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06993592" w14:textId="13A29F25" w:rsidR="00E81ED2" w:rsidRDefault="0065405B">
      <w:pPr>
        <w:pStyle w:val="NoSpacing"/>
        <w:jc w:val="center"/>
      </w:pPr>
      <w:r>
        <w:rPr>
          <w:noProof/>
        </w:rPr>
        <w:drawing>
          <wp:inline distT="0" distB="0" distL="0" distR="0" wp14:anchorId="2658D8F5" wp14:editId="398807B8">
            <wp:extent cx="3486150" cy="666750"/>
            <wp:effectExtent l="0" t="0" r="0" b="0"/>
            <wp:docPr id="2" name="Picture 2" descr="Logo&#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Logo&#10;&#10;Description automatically generated with medium confidence"/>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3486150" cy="666750"/>
                    </a:xfrm>
                    <a:prstGeom prst="rect">
                      <a:avLst/>
                    </a:prstGeom>
                    <a:noFill/>
                    <a:ln>
                      <a:noFill/>
                    </a:ln>
                  </pic:spPr>
                </pic:pic>
              </a:graphicData>
            </a:graphic>
          </wp:inline>
        </w:drawing>
      </w:r>
    </w:p>
    <w:p w14:paraId="3EA8E866" w14:textId="77777777" w:rsidR="00E81ED2" w:rsidRDefault="00E81ED2">
      <w:pPr>
        <w:pStyle w:val="NoSpacing"/>
      </w:pPr>
    </w:p>
    <w:p w14:paraId="70E85A08" w14:textId="77777777" w:rsidR="00E81ED2" w:rsidRDefault="00E81ED2">
      <w:pPr>
        <w:pStyle w:val="NoSpacing"/>
      </w:pPr>
    </w:p>
    <w:p w14:paraId="3BA80E09" w14:textId="77777777" w:rsidR="00AA1157" w:rsidRDefault="00AA1157" w:rsidP="00AA1157">
      <w:pPr>
        <w:pStyle w:val="BodyText"/>
        <w:rPr>
          <w:sz w:val="20"/>
        </w:rPr>
      </w:pPr>
    </w:p>
    <w:p w14:paraId="3EB1D463" w14:textId="77777777" w:rsidR="00DA324A" w:rsidRDefault="00DA324A" w:rsidP="00DA324A">
      <w:pPr>
        <w:pStyle w:val="Title"/>
        <w:rPr>
          <w:spacing w:val="-2"/>
          <w:sz w:val="40"/>
          <w:szCs w:val="40"/>
        </w:rPr>
      </w:pPr>
    </w:p>
    <w:p w14:paraId="2D662AF1" w14:textId="77777777" w:rsidR="002D4F1E" w:rsidRDefault="002D4F1E" w:rsidP="002D4F1E">
      <w:pPr>
        <w:pStyle w:val="Title"/>
        <w:rPr>
          <w:spacing w:val="-2"/>
          <w:sz w:val="40"/>
          <w:szCs w:val="40"/>
        </w:rPr>
      </w:pPr>
    </w:p>
    <w:p w14:paraId="2880A63C" w14:textId="77777777" w:rsidR="002D4F1E" w:rsidRDefault="002D4F1E" w:rsidP="002D4F1E">
      <w:pPr>
        <w:pStyle w:val="Title"/>
        <w:rPr>
          <w:spacing w:val="-2"/>
          <w:sz w:val="40"/>
          <w:szCs w:val="40"/>
        </w:rPr>
      </w:pPr>
    </w:p>
    <w:p w14:paraId="37A1C76E" w14:textId="438A3784" w:rsidR="00AA1157" w:rsidRDefault="00AA1157" w:rsidP="002D4F1E">
      <w:pPr>
        <w:pStyle w:val="Title"/>
        <w:rPr>
          <w:spacing w:val="-2"/>
          <w:sz w:val="40"/>
          <w:szCs w:val="40"/>
        </w:rPr>
      </w:pPr>
      <w:r w:rsidRPr="00DA324A">
        <w:rPr>
          <w:spacing w:val="-2"/>
          <w:sz w:val="40"/>
          <w:szCs w:val="40"/>
        </w:rPr>
        <w:t xml:space="preserve">REQUEST </w:t>
      </w:r>
      <w:r w:rsidRPr="00DA324A">
        <w:rPr>
          <w:spacing w:val="-4"/>
          <w:sz w:val="40"/>
          <w:szCs w:val="40"/>
        </w:rPr>
        <w:t xml:space="preserve">FOR </w:t>
      </w:r>
      <w:r w:rsidRPr="00DA324A">
        <w:rPr>
          <w:spacing w:val="-2"/>
          <w:sz w:val="40"/>
          <w:szCs w:val="40"/>
        </w:rPr>
        <w:t>IN</w:t>
      </w:r>
      <w:r w:rsidR="00DA324A" w:rsidRPr="00DA324A">
        <w:rPr>
          <w:spacing w:val="-2"/>
          <w:sz w:val="40"/>
          <w:szCs w:val="40"/>
        </w:rPr>
        <w:t>FORMATIO</w:t>
      </w:r>
      <w:r w:rsidR="002D4F1E">
        <w:rPr>
          <w:spacing w:val="-2"/>
          <w:sz w:val="40"/>
          <w:szCs w:val="40"/>
        </w:rPr>
        <w:t>N</w:t>
      </w:r>
    </w:p>
    <w:p w14:paraId="4FAEA57C" w14:textId="25A16EBB" w:rsidR="002D4F1E" w:rsidRDefault="002D4F1E" w:rsidP="002D4F1E">
      <w:pPr>
        <w:pStyle w:val="Title"/>
        <w:rPr>
          <w:spacing w:val="-2"/>
          <w:sz w:val="40"/>
          <w:szCs w:val="40"/>
        </w:rPr>
      </w:pPr>
      <w:r>
        <w:rPr>
          <w:spacing w:val="-2"/>
          <w:sz w:val="40"/>
          <w:szCs w:val="40"/>
        </w:rPr>
        <w:t>“Green Hydrogen Production at ACM”</w:t>
      </w:r>
    </w:p>
    <w:p w14:paraId="40EA9CB3" w14:textId="77777777" w:rsidR="002D4F1E" w:rsidRDefault="002D4F1E" w:rsidP="002D4F1E">
      <w:pPr>
        <w:pStyle w:val="Title"/>
        <w:rPr>
          <w:spacing w:val="-2"/>
          <w:sz w:val="40"/>
          <w:szCs w:val="40"/>
        </w:rPr>
      </w:pPr>
    </w:p>
    <w:p w14:paraId="22DB7411" w14:textId="48D33813" w:rsidR="002D4F1E" w:rsidRPr="002D4F1E" w:rsidRDefault="002D4F1E" w:rsidP="002D4F1E">
      <w:pPr>
        <w:pStyle w:val="Title"/>
        <w:rPr>
          <w:sz w:val="32"/>
          <w:szCs w:val="32"/>
        </w:rPr>
        <w:sectPr w:rsidR="002D4F1E" w:rsidRPr="002D4F1E">
          <w:headerReference w:type="default" r:id="rId12"/>
          <w:pgSz w:w="12240" w:h="15840"/>
          <w:pgMar w:top="1380" w:right="1240" w:bottom="900" w:left="1200" w:header="0" w:footer="702" w:gutter="0"/>
          <w:cols w:space="720"/>
        </w:sectPr>
      </w:pPr>
      <w:r w:rsidRPr="002D4F1E">
        <w:rPr>
          <w:spacing w:val="-2"/>
          <w:sz w:val="32"/>
          <w:szCs w:val="32"/>
        </w:rPr>
        <w:t>February 7</w:t>
      </w:r>
      <w:r w:rsidRPr="002D4F1E">
        <w:rPr>
          <w:spacing w:val="-2"/>
          <w:sz w:val="32"/>
          <w:szCs w:val="32"/>
          <w:vertAlign w:val="superscript"/>
        </w:rPr>
        <w:t>th</w:t>
      </w:r>
      <w:r w:rsidRPr="002D4F1E">
        <w:rPr>
          <w:spacing w:val="-2"/>
          <w:sz w:val="32"/>
          <w:szCs w:val="32"/>
        </w:rPr>
        <w:t>, 2025</w:t>
      </w:r>
    </w:p>
    <w:sdt>
      <w:sdtPr>
        <w:rPr>
          <w:rFonts w:ascii="Times New Roman" w:eastAsia="Arial Unicode MS" w:hAnsi="Times New Roman" w:cs="Times New Roman"/>
          <w:color w:val="auto"/>
          <w:sz w:val="24"/>
          <w:szCs w:val="24"/>
          <w:bdr w:val="nil"/>
        </w:rPr>
        <w:id w:val="898407823"/>
        <w:docPartObj>
          <w:docPartGallery w:val="Table of Contents"/>
          <w:docPartUnique/>
        </w:docPartObj>
      </w:sdtPr>
      <w:sdtEndPr>
        <w:rPr>
          <w:b/>
          <w:bCs/>
          <w:noProof/>
        </w:rPr>
      </w:sdtEndPr>
      <w:sdtContent>
        <w:p w14:paraId="78B91FF9" w14:textId="656625D7" w:rsidR="00973911" w:rsidRDefault="00973911">
          <w:pPr>
            <w:pStyle w:val="TOCHeading"/>
          </w:pPr>
          <w:r>
            <w:t>Contents</w:t>
          </w:r>
        </w:p>
        <w:p w14:paraId="6010A6C6" w14:textId="7E4B64AE" w:rsidR="00973911" w:rsidRDefault="00973911">
          <w:pPr>
            <w:pStyle w:val="TOC1"/>
            <w:rPr>
              <w:rFonts w:asciiTheme="minorHAnsi" w:eastAsiaTheme="minorEastAsia" w:hAnsiTheme="minorHAnsi" w:cstheme="minorBidi"/>
              <w:b w:val="0"/>
              <w:bCs w:val="0"/>
              <w:noProof/>
              <w:kern w:val="2"/>
              <w14:ligatures w14:val="standardContextual"/>
            </w:rPr>
          </w:pPr>
          <w:r>
            <w:fldChar w:fldCharType="begin"/>
          </w:r>
          <w:r>
            <w:instrText xml:space="preserve"> TOC \o "1-3" \h \z \u </w:instrText>
          </w:r>
          <w:r>
            <w:fldChar w:fldCharType="separate"/>
          </w:r>
          <w:hyperlink w:anchor="_Toc188800500" w:history="1">
            <w:r w:rsidRPr="00855491">
              <w:rPr>
                <w:rStyle w:val="Hyperlink"/>
                <w:noProof/>
              </w:rPr>
              <w:t>RESPONSE INSTRUCTIONS</w:t>
            </w:r>
            <w:r>
              <w:rPr>
                <w:noProof/>
                <w:webHidden/>
              </w:rPr>
              <w:tab/>
            </w:r>
            <w:r>
              <w:rPr>
                <w:noProof/>
                <w:webHidden/>
              </w:rPr>
              <w:fldChar w:fldCharType="begin"/>
            </w:r>
            <w:r>
              <w:rPr>
                <w:noProof/>
                <w:webHidden/>
              </w:rPr>
              <w:instrText xml:space="preserve"> PAGEREF _Toc188800500 \h </w:instrText>
            </w:r>
            <w:r>
              <w:rPr>
                <w:noProof/>
                <w:webHidden/>
              </w:rPr>
            </w:r>
            <w:r>
              <w:rPr>
                <w:noProof/>
                <w:webHidden/>
              </w:rPr>
              <w:fldChar w:fldCharType="separate"/>
            </w:r>
            <w:r>
              <w:rPr>
                <w:noProof/>
                <w:webHidden/>
              </w:rPr>
              <w:t>3</w:t>
            </w:r>
            <w:r>
              <w:rPr>
                <w:noProof/>
                <w:webHidden/>
              </w:rPr>
              <w:fldChar w:fldCharType="end"/>
            </w:r>
          </w:hyperlink>
        </w:p>
        <w:p w14:paraId="79DAEB98" w14:textId="310AB269" w:rsidR="00973911" w:rsidRDefault="00973911">
          <w:pPr>
            <w:pStyle w:val="TOC1"/>
            <w:rPr>
              <w:rFonts w:asciiTheme="minorHAnsi" w:eastAsiaTheme="minorEastAsia" w:hAnsiTheme="minorHAnsi" w:cstheme="minorBidi"/>
              <w:b w:val="0"/>
              <w:bCs w:val="0"/>
              <w:noProof/>
              <w:kern w:val="2"/>
              <w14:ligatures w14:val="standardContextual"/>
            </w:rPr>
          </w:pPr>
          <w:hyperlink w:anchor="_Toc188800501" w:history="1">
            <w:r w:rsidRPr="00855491">
              <w:rPr>
                <w:rStyle w:val="Hyperlink"/>
                <w:noProof/>
              </w:rPr>
              <w:t>RFI TIMELINE</w:t>
            </w:r>
            <w:r>
              <w:rPr>
                <w:noProof/>
                <w:webHidden/>
              </w:rPr>
              <w:tab/>
            </w:r>
            <w:r>
              <w:rPr>
                <w:noProof/>
                <w:webHidden/>
              </w:rPr>
              <w:fldChar w:fldCharType="begin"/>
            </w:r>
            <w:r>
              <w:rPr>
                <w:noProof/>
                <w:webHidden/>
              </w:rPr>
              <w:instrText xml:space="preserve"> PAGEREF _Toc188800501 \h </w:instrText>
            </w:r>
            <w:r>
              <w:rPr>
                <w:noProof/>
                <w:webHidden/>
              </w:rPr>
            </w:r>
            <w:r>
              <w:rPr>
                <w:noProof/>
                <w:webHidden/>
              </w:rPr>
              <w:fldChar w:fldCharType="separate"/>
            </w:r>
            <w:r>
              <w:rPr>
                <w:noProof/>
                <w:webHidden/>
              </w:rPr>
              <w:t>3</w:t>
            </w:r>
            <w:r>
              <w:rPr>
                <w:noProof/>
                <w:webHidden/>
              </w:rPr>
              <w:fldChar w:fldCharType="end"/>
            </w:r>
          </w:hyperlink>
        </w:p>
        <w:p w14:paraId="5E8D151C" w14:textId="580C0FE5" w:rsidR="00973911" w:rsidRPr="00170C04" w:rsidRDefault="00973911">
          <w:pPr>
            <w:pStyle w:val="TOC1"/>
            <w:tabs>
              <w:tab w:val="left" w:pos="600"/>
            </w:tabs>
            <w:rPr>
              <w:rFonts w:asciiTheme="minorHAnsi" w:eastAsiaTheme="minorEastAsia" w:hAnsiTheme="minorHAnsi" w:cstheme="minorBidi"/>
              <w:b w:val="0"/>
              <w:bCs w:val="0"/>
              <w:noProof/>
              <w:kern w:val="2"/>
              <w14:ligatures w14:val="standardContextual"/>
            </w:rPr>
          </w:pPr>
          <w:hyperlink w:anchor="_Toc188800502" w:history="1">
            <w:r w:rsidRPr="00170C04">
              <w:rPr>
                <w:rStyle w:val="Hyperlink"/>
                <w:rFonts w:eastAsia="Arial Unicode MS"/>
                <w:iCs/>
                <w:noProof/>
                <w:bdr w:val="nil"/>
              </w:rPr>
              <w:t>1.</w:t>
            </w:r>
            <w:r w:rsidRPr="00170C04">
              <w:rPr>
                <w:rFonts w:asciiTheme="minorHAnsi" w:eastAsiaTheme="minorEastAsia" w:hAnsiTheme="minorHAnsi" w:cstheme="minorBidi"/>
                <w:b w:val="0"/>
                <w:bCs w:val="0"/>
                <w:noProof/>
                <w:kern w:val="2"/>
                <w14:ligatures w14:val="standardContextual"/>
              </w:rPr>
              <w:tab/>
            </w:r>
            <w:r w:rsidRPr="00170C04">
              <w:rPr>
                <w:rStyle w:val="Hyperlink"/>
                <w:rFonts w:eastAsia="Arial Unicode MS"/>
                <w:noProof/>
              </w:rPr>
              <w:t>CONTACT INFORMATION FOR ACM.</w:t>
            </w:r>
            <w:r w:rsidRPr="00170C04">
              <w:rPr>
                <w:noProof/>
                <w:webHidden/>
              </w:rPr>
              <w:tab/>
            </w:r>
            <w:r w:rsidRPr="00170C04">
              <w:rPr>
                <w:noProof/>
                <w:webHidden/>
              </w:rPr>
              <w:fldChar w:fldCharType="begin"/>
            </w:r>
            <w:r w:rsidRPr="00170C04">
              <w:rPr>
                <w:noProof/>
                <w:webHidden/>
              </w:rPr>
              <w:instrText xml:space="preserve"> PAGEREF _Toc188800502 \h </w:instrText>
            </w:r>
            <w:r w:rsidRPr="00170C04">
              <w:rPr>
                <w:noProof/>
                <w:webHidden/>
              </w:rPr>
            </w:r>
            <w:r w:rsidRPr="00170C04">
              <w:rPr>
                <w:noProof/>
                <w:webHidden/>
              </w:rPr>
              <w:fldChar w:fldCharType="separate"/>
            </w:r>
            <w:r w:rsidRPr="00170C04">
              <w:rPr>
                <w:noProof/>
                <w:webHidden/>
              </w:rPr>
              <w:t>4</w:t>
            </w:r>
            <w:r w:rsidRPr="00170C04">
              <w:rPr>
                <w:noProof/>
                <w:webHidden/>
              </w:rPr>
              <w:fldChar w:fldCharType="end"/>
            </w:r>
          </w:hyperlink>
        </w:p>
        <w:p w14:paraId="656FCCC7" w14:textId="094FC352" w:rsidR="00973911" w:rsidRDefault="00973911">
          <w:pPr>
            <w:pStyle w:val="TOC1"/>
            <w:tabs>
              <w:tab w:val="left" w:pos="600"/>
            </w:tabs>
            <w:rPr>
              <w:rFonts w:asciiTheme="minorHAnsi" w:eastAsiaTheme="minorEastAsia" w:hAnsiTheme="minorHAnsi" w:cstheme="minorBidi"/>
              <w:b w:val="0"/>
              <w:bCs w:val="0"/>
              <w:noProof/>
              <w:kern w:val="2"/>
              <w14:ligatures w14:val="standardContextual"/>
            </w:rPr>
          </w:pPr>
          <w:hyperlink w:anchor="_Toc188800503" w:history="1">
            <w:r w:rsidRPr="00170C04">
              <w:rPr>
                <w:rStyle w:val="Hyperlink"/>
                <w:rFonts w:eastAsia="Arial Unicode MS"/>
                <w:noProof/>
                <w:bdr w:val="nil"/>
              </w:rPr>
              <w:t>3.</w:t>
            </w:r>
            <w:r w:rsidRPr="00170C04">
              <w:rPr>
                <w:rFonts w:asciiTheme="minorHAnsi" w:eastAsiaTheme="minorEastAsia" w:hAnsiTheme="minorHAnsi" w:cstheme="minorBidi"/>
                <w:b w:val="0"/>
                <w:bCs w:val="0"/>
                <w:noProof/>
                <w:kern w:val="2"/>
                <w14:ligatures w14:val="standardContextual"/>
              </w:rPr>
              <w:tab/>
            </w:r>
            <w:r w:rsidRPr="00170C04">
              <w:rPr>
                <w:rStyle w:val="Hyperlink"/>
                <w:rFonts w:eastAsia="Arial Unicode MS"/>
                <w:noProof/>
              </w:rPr>
              <w:t>MODIFICATIONS</w:t>
            </w:r>
            <w:r w:rsidRPr="00170C04">
              <w:rPr>
                <w:noProof/>
                <w:webHidden/>
              </w:rPr>
              <w:tab/>
            </w:r>
            <w:r w:rsidRPr="00170C04">
              <w:rPr>
                <w:noProof/>
                <w:webHidden/>
              </w:rPr>
              <w:fldChar w:fldCharType="begin"/>
            </w:r>
            <w:r w:rsidRPr="00170C04">
              <w:rPr>
                <w:noProof/>
                <w:webHidden/>
              </w:rPr>
              <w:instrText xml:space="preserve"> PAGEREF _Toc188800503 \h </w:instrText>
            </w:r>
            <w:r w:rsidRPr="00170C04">
              <w:rPr>
                <w:noProof/>
                <w:webHidden/>
              </w:rPr>
            </w:r>
            <w:r w:rsidRPr="00170C04">
              <w:rPr>
                <w:noProof/>
                <w:webHidden/>
              </w:rPr>
              <w:fldChar w:fldCharType="separate"/>
            </w:r>
            <w:r w:rsidRPr="00170C04">
              <w:rPr>
                <w:noProof/>
                <w:webHidden/>
              </w:rPr>
              <w:t>4</w:t>
            </w:r>
            <w:r w:rsidRPr="00170C04">
              <w:rPr>
                <w:noProof/>
                <w:webHidden/>
              </w:rPr>
              <w:fldChar w:fldCharType="end"/>
            </w:r>
          </w:hyperlink>
        </w:p>
        <w:p w14:paraId="0D0FE6EE" w14:textId="1761A7FE" w:rsidR="00973911" w:rsidRDefault="00973911">
          <w:pPr>
            <w:pStyle w:val="TOC1"/>
            <w:tabs>
              <w:tab w:val="left" w:pos="600"/>
            </w:tabs>
            <w:rPr>
              <w:rFonts w:asciiTheme="minorHAnsi" w:eastAsiaTheme="minorEastAsia" w:hAnsiTheme="minorHAnsi" w:cstheme="minorBidi"/>
              <w:b w:val="0"/>
              <w:bCs w:val="0"/>
              <w:noProof/>
              <w:kern w:val="2"/>
              <w14:ligatures w14:val="standardContextual"/>
            </w:rPr>
          </w:pPr>
          <w:hyperlink w:anchor="_Toc188800504" w:history="1">
            <w:r w:rsidRPr="00855491">
              <w:rPr>
                <w:rStyle w:val="Hyperlink"/>
                <w:rFonts w:eastAsia="Arial Unicode MS"/>
                <w:noProof/>
                <w:bdr w:val="nil"/>
              </w:rPr>
              <w:t>4.</w:t>
            </w:r>
            <w:r>
              <w:rPr>
                <w:rFonts w:asciiTheme="minorHAnsi" w:eastAsiaTheme="minorEastAsia" w:hAnsiTheme="minorHAnsi" w:cstheme="minorBidi"/>
                <w:b w:val="0"/>
                <w:bCs w:val="0"/>
                <w:noProof/>
                <w:kern w:val="2"/>
                <w14:ligatures w14:val="standardContextual"/>
              </w:rPr>
              <w:tab/>
            </w:r>
            <w:r w:rsidRPr="00855491">
              <w:rPr>
                <w:rStyle w:val="Hyperlink"/>
                <w:rFonts w:eastAsia="Arial Unicode MS"/>
                <w:noProof/>
              </w:rPr>
              <w:t>QUESTIONS.</w:t>
            </w:r>
            <w:r>
              <w:rPr>
                <w:noProof/>
                <w:webHidden/>
              </w:rPr>
              <w:tab/>
            </w:r>
            <w:r>
              <w:rPr>
                <w:noProof/>
                <w:webHidden/>
              </w:rPr>
              <w:fldChar w:fldCharType="begin"/>
            </w:r>
            <w:r>
              <w:rPr>
                <w:noProof/>
                <w:webHidden/>
              </w:rPr>
              <w:instrText xml:space="preserve"> PAGEREF _Toc188800504 \h </w:instrText>
            </w:r>
            <w:r>
              <w:rPr>
                <w:noProof/>
                <w:webHidden/>
              </w:rPr>
            </w:r>
            <w:r>
              <w:rPr>
                <w:noProof/>
                <w:webHidden/>
              </w:rPr>
              <w:fldChar w:fldCharType="separate"/>
            </w:r>
            <w:r>
              <w:rPr>
                <w:noProof/>
                <w:webHidden/>
              </w:rPr>
              <w:t>4</w:t>
            </w:r>
            <w:r>
              <w:rPr>
                <w:noProof/>
                <w:webHidden/>
              </w:rPr>
              <w:fldChar w:fldCharType="end"/>
            </w:r>
          </w:hyperlink>
        </w:p>
        <w:p w14:paraId="361AFCDF" w14:textId="5D3FB142" w:rsidR="00973911" w:rsidRDefault="00973911">
          <w:pPr>
            <w:pStyle w:val="TOC1"/>
            <w:tabs>
              <w:tab w:val="left" w:pos="600"/>
            </w:tabs>
            <w:rPr>
              <w:rFonts w:asciiTheme="minorHAnsi" w:eastAsiaTheme="minorEastAsia" w:hAnsiTheme="minorHAnsi" w:cstheme="minorBidi"/>
              <w:b w:val="0"/>
              <w:bCs w:val="0"/>
              <w:noProof/>
              <w:kern w:val="2"/>
              <w14:ligatures w14:val="standardContextual"/>
            </w:rPr>
          </w:pPr>
          <w:hyperlink w:anchor="_Toc188800505" w:history="1">
            <w:r w:rsidRPr="00855491">
              <w:rPr>
                <w:rStyle w:val="Hyperlink"/>
                <w:noProof/>
              </w:rPr>
              <w:t>6.</w:t>
            </w:r>
            <w:r>
              <w:rPr>
                <w:rFonts w:asciiTheme="minorHAnsi" w:eastAsiaTheme="minorEastAsia" w:hAnsiTheme="minorHAnsi" w:cstheme="minorBidi"/>
                <w:b w:val="0"/>
                <w:bCs w:val="0"/>
                <w:noProof/>
                <w:kern w:val="2"/>
                <w14:ligatures w14:val="standardContextual"/>
              </w:rPr>
              <w:tab/>
            </w:r>
            <w:r w:rsidRPr="00855491">
              <w:rPr>
                <w:rStyle w:val="Hyperlink"/>
                <w:noProof/>
              </w:rPr>
              <w:t>ORAL PRESENTATION.</w:t>
            </w:r>
            <w:r>
              <w:rPr>
                <w:noProof/>
                <w:webHidden/>
              </w:rPr>
              <w:tab/>
            </w:r>
            <w:r>
              <w:rPr>
                <w:noProof/>
                <w:webHidden/>
              </w:rPr>
              <w:fldChar w:fldCharType="begin"/>
            </w:r>
            <w:r>
              <w:rPr>
                <w:noProof/>
                <w:webHidden/>
              </w:rPr>
              <w:instrText xml:space="preserve"> PAGEREF _Toc188800505 \h </w:instrText>
            </w:r>
            <w:r>
              <w:rPr>
                <w:noProof/>
                <w:webHidden/>
              </w:rPr>
            </w:r>
            <w:r>
              <w:rPr>
                <w:noProof/>
                <w:webHidden/>
              </w:rPr>
              <w:fldChar w:fldCharType="separate"/>
            </w:r>
            <w:r>
              <w:rPr>
                <w:noProof/>
                <w:webHidden/>
              </w:rPr>
              <w:t>4</w:t>
            </w:r>
            <w:r>
              <w:rPr>
                <w:noProof/>
                <w:webHidden/>
              </w:rPr>
              <w:fldChar w:fldCharType="end"/>
            </w:r>
          </w:hyperlink>
        </w:p>
        <w:p w14:paraId="4463CAA2" w14:textId="3912D923" w:rsidR="00973911" w:rsidRDefault="00973911">
          <w:pPr>
            <w:pStyle w:val="TOC1"/>
            <w:tabs>
              <w:tab w:val="left" w:pos="600"/>
            </w:tabs>
            <w:rPr>
              <w:rFonts w:asciiTheme="minorHAnsi" w:eastAsiaTheme="minorEastAsia" w:hAnsiTheme="minorHAnsi" w:cstheme="minorBidi"/>
              <w:b w:val="0"/>
              <w:bCs w:val="0"/>
              <w:noProof/>
              <w:kern w:val="2"/>
              <w14:ligatures w14:val="standardContextual"/>
            </w:rPr>
          </w:pPr>
          <w:hyperlink w:anchor="_Toc188800506" w:history="1">
            <w:r w:rsidRPr="00855491">
              <w:rPr>
                <w:rStyle w:val="Hyperlink"/>
                <w:rFonts w:eastAsia="Arial Unicode MS"/>
                <w:noProof/>
                <w:bdr w:val="nil"/>
              </w:rPr>
              <w:t>7.</w:t>
            </w:r>
            <w:r>
              <w:rPr>
                <w:rFonts w:asciiTheme="minorHAnsi" w:eastAsiaTheme="minorEastAsia" w:hAnsiTheme="minorHAnsi" w:cstheme="minorBidi"/>
                <w:b w:val="0"/>
                <w:bCs w:val="0"/>
                <w:noProof/>
                <w:kern w:val="2"/>
                <w14:ligatures w14:val="standardContextual"/>
              </w:rPr>
              <w:tab/>
            </w:r>
            <w:r w:rsidRPr="00855491">
              <w:rPr>
                <w:rStyle w:val="Hyperlink"/>
                <w:rFonts w:eastAsia="Arial Unicode MS"/>
                <w:noProof/>
              </w:rPr>
              <w:t>GENERAL CONDITIONS.</w:t>
            </w:r>
            <w:r>
              <w:rPr>
                <w:noProof/>
                <w:webHidden/>
              </w:rPr>
              <w:tab/>
            </w:r>
            <w:r>
              <w:rPr>
                <w:noProof/>
                <w:webHidden/>
              </w:rPr>
              <w:fldChar w:fldCharType="begin"/>
            </w:r>
            <w:r>
              <w:rPr>
                <w:noProof/>
                <w:webHidden/>
              </w:rPr>
              <w:instrText xml:space="preserve"> PAGEREF _Toc188800506 \h </w:instrText>
            </w:r>
            <w:r>
              <w:rPr>
                <w:noProof/>
                <w:webHidden/>
              </w:rPr>
            </w:r>
            <w:r>
              <w:rPr>
                <w:noProof/>
                <w:webHidden/>
              </w:rPr>
              <w:fldChar w:fldCharType="separate"/>
            </w:r>
            <w:r>
              <w:rPr>
                <w:noProof/>
                <w:webHidden/>
              </w:rPr>
              <w:t>4</w:t>
            </w:r>
            <w:r>
              <w:rPr>
                <w:noProof/>
                <w:webHidden/>
              </w:rPr>
              <w:fldChar w:fldCharType="end"/>
            </w:r>
          </w:hyperlink>
        </w:p>
        <w:p w14:paraId="4361779A" w14:textId="2D6E6F89" w:rsidR="00973911" w:rsidRDefault="00973911">
          <w:pPr>
            <w:pStyle w:val="TOC1"/>
            <w:tabs>
              <w:tab w:val="left" w:pos="600"/>
            </w:tabs>
            <w:rPr>
              <w:rFonts w:asciiTheme="minorHAnsi" w:eastAsiaTheme="minorEastAsia" w:hAnsiTheme="minorHAnsi" w:cstheme="minorBidi"/>
              <w:b w:val="0"/>
              <w:bCs w:val="0"/>
              <w:noProof/>
              <w:kern w:val="2"/>
              <w14:ligatures w14:val="standardContextual"/>
            </w:rPr>
          </w:pPr>
          <w:hyperlink w:anchor="_Toc188800507" w:history="1">
            <w:r w:rsidRPr="00855491">
              <w:rPr>
                <w:rStyle w:val="Hyperlink"/>
                <w:rFonts w:eastAsia="Arial Unicode MS"/>
                <w:noProof/>
                <w:bdr w:val="nil"/>
              </w:rPr>
              <w:t>8.</w:t>
            </w:r>
            <w:r>
              <w:rPr>
                <w:rFonts w:asciiTheme="minorHAnsi" w:eastAsiaTheme="minorEastAsia" w:hAnsiTheme="minorHAnsi" w:cstheme="minorBidi"/>
                <w:b w:val="0"/>
                <w:bCs w:val="0"/>
                <w:noProof/>
                <w:kern w:val="2"/>
                <w14:ligatures w14:val="standardContextual"/>
              </w:rPr>
              <w:tab/>
            </w:r>
            <w:r w:rsidRPr="00855491">
              <w:rPr>
                <w:rStyle w:val="Hyperlink"/>
                <w:rFonts w:eastAsia="Arial Unicode MS"/>
                <w:noProof/>
              </w:rPr>
              <w:t>CONFIDENTIALITY</w:t>
            </w:r>
            <w:r>
              <w:rPr>
                <w:noProof/>
                <w:webHidden/>
              </w:rPr>
              <w:tab/>
            </w:r>
            <w:r>
              <w:rPr>
                <w:noProof/>
                <w:webHidden/>
              </w:rPr>
              <w:fldChar w:fldCharType="begin"/>
            </w:r>
            <w:r>
              <w:rPr>
                <w:noProof/>
                <w:webHidden/>
              </w:rPr>
              <w:instrText xml:space="preserve"> PAGEREF _Toc188800507 \h </w:instrText>
            </w:r>
            <w:r>
              <w:rPr>
                <w:noProof/>
                <w:webHidden/>
              </w:rPr>
            </w:r>
            <w:r>
              <w:rPr>
                <w:noProof/>
                <w:webHidden/>
              </w:rPr>
              <w:fldChar w:fldCharType="separate"/>
            </w:r>
            <w:r>
              <w:rPr>
                <w:noProof/>
                <w:webHidden/>
              </w:rPr>
              <w:t>4</w:t>
            </w:r>
            <w:r>
              <w:rPr>
                <w:noProof/>
                <w:webHidden/>
              </w:rPr>
              <w:fldChar w:fldCharType="end"/>
            </w:r>
          </w:hyperlink>
        </w:p>
        <w:p w14:paraId="0D36251E" w14:textId="48A9DB2B" w:rsidR="00973911" w:rsidRDefault="00973911">
          <w:pPr>
            <w:pStyle w:val="TOC1"/>
            <w:tabs>
              <w:tab w:val="left" w:pos="600"/>
            </w:tabs>
            <w:rPr>
              <w:rFonts w:asciiTheme="minorHAnsi" w:eastAsiaTheme="minorEastAsia" w:hAnsiTheme="minorHAnsi" w:cstheme="minorBidi"/>
              <w:b w:val="0"/>
              <w:bCs w:val="0"/>
              <w:noProof/>
              <w:kern w:val="2"/>
              <w14:ligatures w14:val="standardContextual"/>
            </w:rPr>
          </w:pPr>
          <w:hyperlink w:anchor="_Toc188800508" w:history="1">
            <w:r w:rsidRPr="00855491">
              <w:rPr>
                <w:rStyle w:val="Hyperlink"/>
                <w:rFonts w:eastAsia="Arial Unicode MS"/>
                <w:noProof/>
                <w:bdr w:val="nil"/>
              </w:rPr>
              <w:t>9.</w:t>
            </w:r>
            <w:r>
              <w:rPr>
                <w:rFonts w:asciiTheme="minorHAnsi" w:eastAsiaTheme="minorEastAsia" w:hAnsiTheme="minorHAnsi" w:cstheme="minorBidi"/>
                <w:b w:val="0"/>
                <w:bCs w:val="0"/>
                <w:noProof/>
                <w:kern w:val="2"/>
                <w14:ligatures w14:val="standardContextual"/>
              </w:rPr>
              <w:tab/>
            </w:r>
            <w:r w:rsidRPr="00855491">
              <w:rPr>
                <w:rStyle w:val="Hyperlink"/>
                <w:rFonts w:eastAsia="Arial Unicode MS"/>
                <w:noProof/>
              </w:rPr>
              <w:t>INDEMNIFICATION</w:t>
            </w:r>
            <w:r>
              <w:rPr>
                <w:noProof/>
                <w:webHidden/>
              </w:rPr>
              <w:tab/>
            </w:r>
            <w:r>
              <w:rPr>
                <w:noProof/>
                <w:webHidden/>
              </w:rPr>
              <w:fldChar w:fldCharType="begin"/>
            </w:r>
            <w:r>
              <w:rPr>
                <w:noProof/>
                <w:webHidden/>
              </w:rPr>
              <w:instrText xml:space="preserve"> PAGEREF _Toc188800508 \h </w:instrText>
            </w:r>
            <w:r>
              <w:rPr>
                <w:noProof/>
                <w:webHidden/>
              </w:rPr>
            </w:r>
            <w:r>
              <w:rPr>
                <w:noProof/>
                <w:webHidden/>
              </w:rPr>
              <w:fldChar w:fldCharType="separate"/>
            </w:r>
            <w:r>
              <w:rPr>
                <w:noProof/>
                <w:webHidden/>
              </w:rPr>
              <w:t>4</w:t>
            </w:r>
            <w:r>
              <w:rPr>
                <w:noProof/>
                <w:webHidden/>
              </w:rPr>
              <w:fldChar w:fldCharType="end"/>
            </w:r>
          </w:hyperlink>
        </w:p>
        <w:p w14:paraId="713A9F07" w14:textId="01709C96" w:rsidR="00973911" w:rsidRDefault="00973911">
          <w:pPr>
            <w:pStyle w:val="TOC2"/>
            <w:tabs>
              <w:tab w:val="right" w:leader="dot" w:pos="9790"/>
            </w:tabs>
            <w:rPr>
              <w:rFonts w:asciiTheme="minorHAnsi" w:eastAsiaTheme="minorEastAsia" w:hAnsiTheme="minorHAnsi" w:cstheme="minorBidi"/>
              <w:b w:val="0"/>
              <w:bCs w:val="0"/>
              <w:noProof/>
              <w:kern w:val="2"/>
              <w14:ligatures w14:val="standardContextual"/>
            </w:rPr>
          </w:pPr>
          <w:hyperlink w:anchor="_Toc188800509" w:history="1">
            <w:r w:rsidRPr="00855491">
              <w:rPr>
                <w:rStyle w:val="Hyperlink"/>
                <w:noProof/>
              </w:rPr>
              <w:t>Company Overview</w:t>
            </w:r>
            <w:r>
              <w:rPr>
                <w:noProof/>
                <w:webHidden/>
              </w:rPr>
              <w:tab/>
            </w:r>
            <w:r>
              <w:rPr>
                <w:noProof/>
                <w:webHidden/>
              </w:rPr>
              <w:fldChar w:fldCharType="begin"/>
            </w:r>
            <w:r>
              <w:rPr>
                <w:noProof/>
                <w:webHidden/>
              </w:rPr>
              <w:instrText xml:space="preserve"> PAGEREF _Toc188800509 \h </w:instrText>
            </w:r>
            <w:r>
              <w:rPr>
                <w:noProof/>
                <w:webHidden/>
              </w:rPr>
            </w:r>
            <w:r>
              <w:rPr>
                <w:noProof/>
                <w:webHidden/>
              </w:rPr>
              <w:fldChar w:fldCharType="separate"/>
            </w:r>
            <w:r>
              <w:rPr>
                <w:noProof/>
                <w:webHidden/>
              </w:rPr>
              <w:t>5</w:t>
            </w:r>
            <w:r>
              <w:rPr>
                <w:noProof/>
                <w:webHidden/>
              </w:rPr>
              <w:fldChar w:fldCharType="end"/>
            </w:r>
          </w:hyperlink>
        </w:p>
        <w:p w14:paraId="70F3B30C" w14:textId="502E9654" w:rsidR="00973911" w:rsidRDefault="00973911">
          <w:pPr>
            <w:pStyle w:val="TOC2"/>
            <w:tabs>
              <w:tab w:val="right" w:leader="dot" w:pos="9790"/>
            </w:tabs>
            <w:rPr>
              <w:rFonts w:asciiTheme="minorHAnsi" w:eastAsiaTheme="minorEastAsia" w:hAnsiTheme="minorHAnsi" w:cstheme="minorBidi"/>
              <w:b w:val="0"/>
              <w:bCs w:val="0"/>
              <w:noProof/>
              <w:kern w:val="2"/>
              <w14:ligatures w14:val="standardContextual"/>
            </w:rPr>
          </w:pPr>
          <w:hyperlink w:anchor="_Toc188800510" w:history="1">
            <w:r w:rsidRPr="00855491">
              <w:rPr>
                <w:rStyle w:val="Hyperlink"/>
                <w:noProof/>
              </w:rPr>
              <w:t>Program Overview</w:t>
            </w:r>
            <w:r>
              <w:rPr>
                <w:noProof/>
                <w:webHidden/>
              </w:rPr>
              <w:tab/>
            </w:r>
            <w:r>
              <w:rPr>
                <w:noProof/>
                <w:webHidden/>
              </w:rPr>
              <w:fldChar w:fldCharType="begin"/>
            </w:r>
            <w:r>
              <w:rPr>
                <w:noProof/>
                <w:webHidden/>
              </w:rPr>
              <w:instrText xml:space="preserve"> PAGEREF _Toc188800510 \h </w:instrText>
            </w:r>
            <w:r>
              <w:rPr>
                <w:noProof/>
                <w:webHidden/>
              </w:rPr>
            </w:r>
            <w:r>
              <w:rPr>
                <w:noProof/>
                <w:webHidden/>
              </w:rPr>
              <w:fldChar w:fldCharType="separate"/>
            </w:r>
            <w:r>
              <w:rPr>
                <w:noProof/>
                <w:webHidden/>
              </w:rPr>
              <w:t>5</w:t>
            </w:r>
            <w:r>
              <w:rPr>
                <w:noProof/>
                <w:webHidden/>
              </w:rPr>
              <w:fldChar w:fldCharType="end"/>
            </w:r>
          </w:hyperlink>
        </w:p>
        <w:p w14:paraId="5028B597" w14:textId="0F498553" w:rsidR="00973911" w:rsidRDefault="00973911">
          <w:pPr>
            <w:pStyle w:val="TOC1"/>
            <w:tabs>
              <w:tab w:val="left" w:pos="800"/>
            </w:tabs>
            <w:rPr>
              <w:rFonts w:asciiTheme="minorHAnsi" w:eastAsiaTheme="minorEastAsia" w:hAnsiTheme="minorHAnsi" w:cstheme="minorBidi"/>
              <w:b w:val="0"/>
              <w:bCs w:val="0"/>
              <w:noProof/>
              <w:kern w:val="2"/>
              <w14:ligatures w14:val="standardContextual"/>
            </w:rPr>
          </w:pPr>
          <w:hyperlink w:anchor="_Toc188800511" w:history="1">
            <w:r w:rsidRPr="00855491">
              <w:rPr>
                <w:rStyle w:val="Hyperlink"/>
                <w:rFonts w:eastAsia="Arial Unicode MS"/>
                <w:noProof/>
                <w:bdr w:val="nil"/>
              </w:rPr>
              <w:t>12.</w:t>
            </w:r>
            <w:r>
              <w:rPr>
                <w:rFonts w:asciiTheme="minorHAnsi" w:eastAsiaTheme="minorEastAsia" w:hAnsiTheme="minorHAnsi" w:cstheme="minorBidi"/>
                <w:b w:val="0"/>
                <w:bCs w:val="0"/>
                <w:noProof/>
                <w:kern w:val="2"/>
                <w14:ligatures w14:val="standardContextual"/>
              </w:rPr>
              <w:tab/>
            </w:r>
            <w:r w:rsidRPr="00855491">
              <w:rPr>
                <w:rStyle w:val="Hyperlink"/>
                <w:rFonts w:eastAsia="Arial Unicode MS"/>
                <w:noProof/>
              </w:rPr>
              <w:t>RESPONSE SECTION</w:t>
            </w:r>
            <w:r>
              <w:rPr>
                <w:noProof/>
                <w:webHidden/>
              </w:rPr>
              <w:tab/>
            </w:r>
            <w:r>
              <w:rPr>
                <w:noProof/>
                <w:webHidden/>
              </w:rPr>
              <w:fldChar w:fldCharType="begin"/>
            </w:r>
            <w:r>
              <w:rPr>
                <w:noProof/>
                <w:webHidden/>
              </w:rPr>
              <w:instrText xml:space="preserve"> PAGEREF _Toc188800511 \h </w:instrText>
            </w:r>
            <w:r>
              <w:rPr>
                <w:noProof/>
                <w:webHidden/>
              </w:rPr>
            </w:r>
            <w:r>
              <w:rPr>
                <w:noProof/>
                <w:webHidden/>
              </w:rPr>
              <w:fldChar w:fldCharType="separate"/>
            </w:r>
            <w:r>
              <w:rPr>
                <w:noProof/>
                <w:webHidden/>
              </w:rPr>
              <w:t>6</w:t>
            </w:r>
            <w:r>
              <w:rPr>
                <w:noProof/>
                <w:webHidden/>
              </w:rPr>
              <w:fldChar w:fldCharType="end"/>
            </w:r>
          </w:hyperlink>
        </w:p>
        <w:p w14:paraId="710C984D" w14:textId="44CB40CA" w:rsidR="00973911" w:rsidRDefault="00973911">
          <w:r>
            <w:rPr>
              <w:b/>
              <w:bCs/>
              <w:noProof/>
            </w:rPr>
            <w:fldChar w:fldCharType="end"/>
          </w:r>
        </w:p>
      </w:sdtContent>
    </w:sdt>
    <w:p w14:paraId="0D08B3D5" w14:textId="7A1E1CF4" w:rsidR="002D4F1E" w:rsidRPr="002D4F1E" w:rsidRDefault="002D4F1E"/>
    <w:p w14:paraId="32D9D22C" w14:textId="77777777" w:rsidR="00DA324A" w:rsidRPr="00DA324A" w:rsidRDefault="00DA324A" w:rsidP="00DA324A">
      <w:pPr>
        <w:rPr>
          <w:sz w:val="22"/>
          <w:szCs w:val="22"/>
        </w:rPr>
        <w:sectPr w:rsidR="00DA324A" w:rsidRPr="00DA324A">
          <w:pgSz w:w="12240" w:h="15840"/>
          <w:pgMar w:top="1820" w:right="1240" w:bottom="900" w:left="1200" w:header="0" w:footer="702" w:gutter="0"/>
          <w:cols w:space="720"/>
        </w:sectPr>
      </w:pPr>
    </w:p>
    <w:p w14:paraId="64D47F8B" w14:textId="5B89DBAB" w:rsidR="2191924D" w:rsidRDefault="2191924D" w:rsidP="2191924D">
      <w:pPr>
        <w:pStyle w:val="Heading1"/>
        <w:jc w:val="center"/>
        <w:rPr>
          <w:u w:val="single"/>
        </w:rPr>
      </w:pPr>
    </w:p>
    <w:p w14:paraId="0D3FF939" w14:textId="067576CC" w:rsidR="2191924D" w:rsidRDefault="2191924D" w:rsidP="2191924D">
      <w:pPr>
        <w:pStyle w:val="Heading1"/>
        <w:jc w:val="center"/>
        <w:rPr>
          <w:u w:val="single"/>
        </w:rPr>
      </w:pPr>
    </w:p>
    <w:p w14:paraId="7CABCB3B" w14:textId="3949C0AA" w:rsidR="002D4F1E" w:rsidRPr="002D4F1E" w:rsidRDefault="002D4F1E" w:rsidP="002D4F1E">
      <w:pPr>
        <w:pStyle w:val="Heading1"/>
        <w:jc w:val="center"/>
        <w:rPr>
          <w:u w:val="single"/>
        </w:rPr>
      </w:pPr>
      <w:bookmarkStart w:id="0" w:name="SECTION_II_–_FACILITY_PROFILE"/>
      <w:bookmarkStart w:id="1" w:name="Description"/>
      <w:bookmarkStart w:id="2" w:name="Office_Mailing_Address"/>
      <w:bookmarkStart w:id="3" w:name="Information_Requested_from_Suppliers"/>
      <w:bookmarkStart w:id="4" w:name="Confidentiality_and_RFI_Ownership"/>
      <w:bookmarkStart w:id="5" w:name="Disclosure_of_Proposal_Contents"/>
      <w:bookmarkStart w:id="6" w:name="Submission_Instructions"/>
      <w:bookmarkStart w:id="7" w:name="_heading=h.gjdgxs"/>
      <w:bookmarkStart w:id="8" w:name="_Toc188800500"/>
      <w:bookmarkEnd w:id="0"/>
      <w:bookmarkEnd w:id="1"/>
      <w:bookmarkEnd w:id="2"/>
      <w:bookmarkEnd w:id="3"/>
      <w:bookmarkEnd w:id="4"/>
      <w:bookmarkEnd w:id="5"/>
      <w:bookmarkEnd w:id="6"/>
      <w:bookmarkEnd w:id="7"/>
      <w:r w:rsidRPr="2191924D">
        <w:rPr>
          <w:u w:val="single"/>
        </w:rPr>
        <w:t>RESPONSE INSTRUCTIONS</w:t>
      </w:r>
      <w:bookmarkEnd w:id="8"/>
    </w:p>
    <w:p w14:paraId="79C61328" w14:textId="1620A021" w:rsidR="002929A0" w:rsidRPr="000B7EE1" w:rsidRDefault="002929A0" w:rsidP="002D4F1E">
      <w:pPr>
        <w:spacing w:before="120" w:after="240"/>
        <w:jc w:val="center"/>
        <w:rPr>
          <w:b/>
        </w:rPr>
      </w:pPr>
      <w:r w:rsidRPr="000B7EE1">
        <w:rPr>
          <w:b/>
        </w:rPr>
        <w:t>American Center for Mobility (ACM)</w:t>
      </w:r>
    </w:p>
    <w:p w14:paraId="3ED9EF1A" w14:textId="77777777" w:rsidR="002929A0" w:rsidRPr="000B7EE1" w:rsidRDefault="002929A0" w:rsidP="002929A0">
      <w:pPr>
        <w:jc w:val="center"/>
        <w:rPr>
          <w:b/>
        </w:rPr>
      </w:pPr>
      <w:r w:rsidRPr="000B7EE1">
        <w:rPr>
          <w:b/>
        </w:rPr>
        <w:t>Green Hydrogen Production – Hydrogen Hub</w:t>
      </w:r>
    </w:p>
    <w:p w14:paraId="49B67ECD" w14:textId="77777777" w:rsidR="002929A0" w:rsidRPr="000B7EE1" w:rsidRDefault="002929A0" w:rsidP="002929A0">
      <w:pPr>
        <w:spacing w:after="240"/>
        <w:jc w:val="center"/>
        <w:rPr>
          <w:b/>
        </w:rPr>
      </w:pPr>
      <w:r w:rsidRPr="000B7EE1">
        <w:rPr>
          <w:b/>
        </w:rPr>
        <w:t xml:space="preserve">Request for Information </w:t>
      </w:r>
    </w:p>
    <w:p w14:paraId="792B6DD0" w14:textId="77777777" w:rsidR="002929A0" w:rsidRPr="000B7EE1" w:rsidRDefault="002929A0" w:rsidP="002929A0">
      <w:pPr>
        <w:jc w:val="center"/>
      </w:pPr>
      <w:r w:rsidRPr="000B7EE1">
        <w:t xml:space="preserve">Grants Manager: </w:t>
      </w:r>
      <w:proofErr w:type="spellStart"/>
      <w:r w:rsidRPr="000B7EE1">
        <w:t>Kullie</w:t>
      </w:r>
      <w:proofErr w:type="spellEnd"/>
      <w:r w:rsidRPr="000B7EE1">
        <w:t xml:space="preserve"> Kennedy </w:t>
      </w:r>
    </w:p>
    <w:p w14:paraId="0916B867" w14:textId="0FF52FC1" w:rsidR="00233AF8" w:rsidRPr="000B7EE1" w:rsidRDefault="002929A0" w:rsidP="00233AF8">
      <w:pPr>
        <w:jc w:val="center"/>
      </w:pPr>
      <w:r w:rsidRPr="000B7EE1">
        <w:t>Direct Phone</w:t>
      </w:r>
      <w:r w:rsidRPr="00233AF8">
        <w:t>: (</w:t>
      </w:r>
      <w:r w:rsidR="00233AF8" w:rsidRPr="00233AF8">
        <w:t>734</w:t>
      </w:r>
      <w:r w:rsidRPr="00233AF8">
        <w:t xml:space="preserve">) </w:t>
      </w:r>
      <w:r w:rsidR="00233AF8" w:rsidRPr="00233AF8">
        <w:t>925</w:t>
      </w:r>
      <w:r w:rsidRPr="00233AF8">
        <w:t>-</w:t>
      </w:r>
      <w:r w:rsidR="00233AF8" w:rsidRPr="00233AF8">
        <w:t>3079</w:t>
      </w:r>
      <w:r w:rsidRPr="000B7EE1">
        <w:t xml:space="preserve"> </w:t>
      </w:r>
    </w:p>
    <w:p w14:paraId="0DB0AA63" w14:textId="77777777" w:rsidR="002929A0" w:rsidRDefault="002929A0" w:rsidP="002929A0">
      <w:pPr>
        <w:jc w:val="center"/>
      </w:pPr>
      <w:r w:rsidRPr="000B7EE1">
        <w:t>Email: Kullie.Kennedy@acmwillowrun.org</w:t>
      </w:r>
    </w:p>
    <w:p w14:paraId="4D853F3A" w14:textId="77777777" w:rsidR="002929A0" w:rsidRDefault="002929A0" w:rsidP="002929A0">
      <w:pPr>
        <w:spacing w:after="240"/>
        <w:jc w:val="center"/>
      </w:pPr>
    </w:p>
    <w:p w14:paraId="0BD774CE" w14:textId="77777777" w:rsidR="002929A0" w:rsidRPr="002D4F1E" w:rsidRDefault="002929A0" w:rsidP="002929A0">
      <w:pPr>
        <w:jc w:val="center"/>
        <w:rPr>
          <w:b/>
        </w:rPr>
      </w:pPr>
      <w:r w:rsidRPr="002D4F1E">
        <w:rPr>
          <w:b/>
        </w:rPr>
        <w:t>This is a Request for Information (RFI) for:</w:t>
      </w:r>
    </w:p>
    <w:p w14:paraId="63A8C96B" w14:textId="77777777" w:rsidR="002929A0" w:rsidRDefault="002929A0" w:rsidP="002929A0">
      <w:pPr>
        <w:spacing w:after="240"/>
        <w:jc w:val="center"/>
        <w:rPr>
          <w:b/>
        </w:rPr>
      </w:pPr>
      <w:r w:rsidRPr="002D4F1E">
        <w:rPr>
          <w:b/>
        </w:rPr>
        <w:t>Preliminary feedback, including key considerations and requirements, to inform the design and build out of a green hydrogen production facility.</w:t>
      </w:r>
    </w:p>
    <w:p w14:paraId="5D43EBC1" w14:textId="03EA3E87" w:rsidR="002929A0" w:rsidRDefault="002929A0" w:rsidP="002D4F1E">
      <w:pPr>
        <w:pStyle w:val="Heading1"/>
        <w:jc w:val="center"/>
      </w:pPr>
      <w:bookmarkStart w:id="9" w:name="_Toc188800501"/>
      <w:r>
        <w:t xml:space="preserve">RFI </w:t>
      </w:r>
      <w:r w:rsidR="002D4F1E">
        <w:t>TIMELINE</w:t>
      </w:r>
      <w:bookmarkEnd w:id="9"/>
    </w:p>
    <w:tbl>
      <w:tblPr>
        <w:tblW w:w="9355" w:type="dxa"/>
        <w:jc w:val="center"/>
        <w:tblBorders>
          <w:top w:val="single" w:sz="4" w:space="0" w:color="4472C4"/>
          <w:left w:val="single" w:sz="4" w:space="0" w:color="4472C4"/>
          <w:bottom w:val="single" w:sz="4" w:space="0" w:color="4472C4"/>
          <w:right w:val="single" w:sz="4" w:space="0" w:color="4472C4"/>
          <w:insideH w:val="single" w:sz="4" w:space="0" w:color="666666"/>
          <w:insideV w:val="single" w:sz="4" w:space="0" w:color="666666"/>
        </w:tblBorders>
        <w:tblLayout w:type="fixed"/>
        <w:tblLook w:val="0620" w:firstRow="1" w:lastRow="0" w:firstColumn="0" w:lastColumn="0" w:noHBand="1" w:noVBand="1"/>
      </w:tblPr>
      <w:tblGrid>
        <w:gridCol w:w="4500"/>
        <w:gridCol w:w="2520"/>
        <w:gridCol w:w="2335"/>
      </w:tblGrid>
      <w:tr w:rsidR="002929A0" w:rsidRPr="000D33F8" w14:paraId="5EAC2235" w14:textId="77777777" w:rsidTr="00F13DEC">
        <w:trPr>
          <w:jc w:val="center"/>
        </w:trPr>
        <w:tc>
          <w:tcPr>
            <w:tcW w:w="4500" w:type="dxa"/>
            <w:shd w:val="clear" w:color="auto" w:fill="0067AC"/>
          </w:tcPr>
          <w:p w14:paraId="11B83BCF" w14:textId="77777777" w:rsidR="002929A0" w:rsidRPr="00233AF8" w:rsidRDefault="002929A0" w:rsidP="00F13DEC">
            <w:r w:rsidRPr="00233AF8">
              <w:t>Event</w:t>
            </w:r>
          </w:p>
        </w:tc>
        <w:tc>
          <w:tcPr>
            <w:tcW w:w="2520" w:type="dxa"/>
            <w:shd w:val="clear" w:color="auto" w:fill="0067AC"/>
          </w:tcPr>
          <w:p w14:paraId="63DB2EDE" w14:textId="77777777" w:rsidR="002929A0" w:rsidRPr="00233AF8" w:rsidRDefault="002929A0" w:rsidP="00F13DEC">
            <w:r w:rsidRPr="00233AF8">
              <w:t>Time</w:t>
            </w:r>
          </w:p>
        </w:tc>
        <w:tc>
          <w:tcPr>
            <w:tcW w:w="2335" w:type="dxa"/>
            <w:shd w:val="clear" w:color="auto" w:fill="0067AC"/>
          </w:tcPr>
          <w:p w14:paraId="6AA1DD1A" w14:textId="77777777" w:rsidR="002929A0" w:rsidRPr="00233AF8" w:rsidRDefault="002929A0" w:rsidP="00F13DEC">
            <w:r w:rsidRPr="00233AF8">
              <w:t>Date</w:t>
            </w:r>
          </w:p>
        </w:tc>
      </w:tr>
      <w:tr w:rsidR="002929A0" w:rsidRPr="000D33F8" w14:paraId="1D1F86F8" w14:textId="77777777" w:rsidTr="00F13DEC">
        <w:trPr>
          <w:jc w:val="center"/>
        </w:trPr>
        <w:tc>
          <w:tcPr>
            <w:tcW w:w="4500" w:type="dxa"/>
          </w:tcPr>
          <w:p w14:paraId="0CA93D73" w14:textId="77777777" w:rsidR="002929A0" w:rsidRPr="00233AF8" w:rsidRDefault="002929A0" w:rsidP="00F13DEC">
            <w:pPr>
              <w:spacing w:after="120"/>
              <w:rPr>
                <w:b/>
              </w:rPr>
            </w:pPr>
            <w:r w:rsidRPr="00233AF8">
              <w:rPr>
                <w:b/>
              </w:rPr>
              <w:t>RFI issue date</w:t>
            </w:r>
          </w:p>
        </w:tc>
        <w:tc>
          <w:tcPr>
            <w:tcW w:w="2520" w:type="dxa"/>
          </w:tcPr>
          <w:p w14:paraId="53A7115C" w14:textId="313F8C75" w:rsidR="002929A0" w:rsidRPr="00233AF8" w:rsidRDefault="00233AF8" w:rsidP="00F13DEC">
            <w:pPr>
              <w:spacing w:after="120"/>
            </w:pPr>
            <w:r>
              <w:t>8:00 a</w:t>
            </w:r>
            <w:r w:rsidR="003C6B13">
              <w:t>.</w:t>
            </w:r>
            <w:r w:rsidR="00921680">
              <w:t>m</w:t>
            </w:r>
            <w:r w:rsidR="003C6B13">
              <w:t>.</w:t>
            </w:r>
          </w:p>
        </w:tc>
        <w:tc>
          <w:tcPr>
            <w:tcW w:w="2335" w:type="dxa"/>
          </w:tcPr>
          <w:p w14:paraId="4B51D32F" w14:textId="77777777" w:rsidR="002929A0" w:rsidRPr="00233AF8" w:rsidRDefault="002929A0" w:rsidP="00F13DEC">
            <w:pPr>
              <w:spacing w:after="120"/>
            </w:pPr>
            <w:r w:rsidRPr="00233AF8">
              <w:t>Friday, February 7</w:t>
            </w:r>
            <w:proofErr w:type="gramStart"/>
            <w:r w:rsidRPr="00233AF8">
              <w:rPr>
                <w:vertAlign w:val="superscript"/>
              </w:rPr>
              <w:t>th</w:t>
            </w:r>
            <w:r w:rsidRPr="00233AF8">
              <w:t xml:space="preserve">  2025</w:t>
            </w:r>
            <w:proofErr w:type="gramEnd"/>
          </w:p>
        </w:tc>
      </w:tr>
      <w:tr w:rsidR="002929A0" w:rsidRPr="000D33F8" w14:paraId="45292862" w14:textId="77777777" w:rsidTr="00F13DEC">
        <w:trPr>
          <w:jc w:val="center"/>
        </w:trPr>
        <w:tc>
          <w:tcPr>
            <w:tcW w:w="4500" w:type="dxa"/>
          </w:tcPr>
          <w:p w14:paraId="5D89AA37" w14:textId="104C7D62" w:rsidR="002929A0" w:rsidRPr="003C6B13" w:rsidRDefault="002929A0" w:rsidP="00F13DEC">
            <w:pPr>
              <w:spacing w:after="120"/>
              <w:rPr>
                <w:b/>
              </w:rPr>
            </w:pPr>
            <w:r w:rsidRPr="003C6B13">
              <w:rPr>
                <w:b/>
              </w:rPr>
              <w:t xml:space="preserve">Pre-response </w:t>
            </w:r>
            <w:r w:rsidR="00710887" w:rsidRPr="003C6B13">
              <w:rPr>
                <w:b/>
              </w:rPr>
              <w:t xml:space="preserve">Q&amp;A </w:t>
            </w:r>
            <w:r w:rsidRPr="003C6B13">
              <w:rPr>
                <w:b/>
              </w:rPr>
              <w:t>meeting</w:t>
            </w:r>
            <w:r w:rsidR="00710887" w:rsidRPr="003C6B13">
              <w:rPr>
                <w:b/>
              </w:rPr>
              <w:t xml:space="preserve"> #1 (Optional)</w:t>
            </w:r>
          </w:p>
        </w:tc>
        <w:tc>
          <w:tcPr>
            <w:tcW w:w="2520" w:type="dxa"/>
          </w:tcPr>
          <w:p w14:paraId="0553DCD2" w14:textId="1E33BFC2" w:rsidR="002929A0" w:rsidRPr="003C6B13" w:rsidRDefault="003C6B13" w:rsidP="00F13DEC">
            <w:pPr>
              <w:spacing w:after="120"/>
            </w:pPr>
            <w:r w:rsidRPr="003C6B13">
              <w:t>10</w:t>
            </w:r>
            <w:r w:rsidR="002929A0" w:rsidRPr="003C6B13">
              <w:t>:</w:t>
            </w:r>
            <w:r w:rsidRPr="003C6B13">
              <w:t>00</w:t>
            </w:r>
            <w:r w:rsidR="002929A0" w:rsidRPr="003C6B13">
              <w:t xml:space="preserve"> a.m. Eastern</w:t>
            </w:r>
          </w:p>
        </w:tc>
        <w:tc>
          <w:tcPr>
            <w:tcW w:w="2335" w:type="dxa"/>
          </w:tcPr>
          <w:p w14:paraId="7D4B19C9" w14:textId="529DB60D" w:rsidR="002929A0" w:rsidRPr="003C6B13" w:rsidRDefault="001A2DD9" w:rsidP="00F13DEC">
            <w:pPr>
              <w:spacing w:after="120"/>
            </w:pPr>
            <w:r w:rsidRPr="003C6B13">
              <w:t>February 21</w:t>
            </w:r>
            <w:proofErr w:type="gramStart"/>
            <w:r w:rsidRPr="003C6B13">
              <w:rPr>
                <w:vertAlign w:val="superscript"/>
              </w:rPr>
              <w:t>st</w:t>
            </w:r>
            <w:r w:rsidRPr="003C6B13">
              <w:t xml:space="preserve"> </w:t>
            </w:r>
            <w:r w:rsidR="003C6B13" w:rsidRPr="003C6B13">
              <w:t>,</w:t>
            </w:r>
            <w:proofErr w:type="gramEnd"/>
            <w:r w:rsidR="003C6B13" w:rsidRPr="003C6B13">
              <w:t xml:space="preserve"> 2025</w:t>
            </w:r>
          </w:p>
        </w:tc>
      </w:tr>
      <w:tr w:rsidR="00710887" w:rsidRPr="000D33F8" w14:paraId="6574E4F2" w14:textId="77777777" w:rsidTr="00F13DEC">
        <w:trPr>
          <w:jc w:val="center"/>
        </w:trPr>
        <w:tc>
          <w:tcPr>
            <w:tcW w:w="4500" w:type="dxa"/>
          </w:tcPr>
          <w:p w14:paraId="2D1068E1" w14:textId="7ECA7844" w:rsidR="00710887" w:rsidRPr="003C6B13" w:rsidRDefault="00710887" w:rsidP="00710887">
            <w:pPr>
              <w:spacing w:after="120"/>
              <w:rPr>
                <w:b/>
              </w:rPr>
            </w:pPr>
            <w:r w:rsidRPr="003C6B13">
              <w:rPr>
                <w:b/>
              </w:rPr>
              <w:t>Pre-response Q&amp;A meeting #2 (Optional)</w:t>
            </w:r>
          </w:p>
        </w:tc>
        <w:tc>
          <w:tcPr>
            <w:tcW w:w="2520" w:type="dxa"/>
          </w:tcPr>
          <w:p w14:paraId="69944F63" w14:textId="79B91453" w:rsidR="00710887" w:rsidRPr="003C6B13" w:rsidRDefault="003C6B13" w:rsidP="00710887">
            <w:pPr>
              <w:spacing w:after="120"/>
            </w:pPr>
            <w:r w:rsidRPr="003C6B13">
              <w:t>10:00 a.m.</w:t>
            </w:r>
            <w:r>
              <w:t xml:space="preserve"> Eastern</w:t>
            </w:r>
          </w:p>
        </w:tc>
        <w:tc>
          <w:tcPr>
            <w:tcW w:w="2335" w:type="dxa"/>
          </w:tcPr>
          <w:p w14:paraId="79B66606" w14:textId="3EA524C5" w:rsidR="00710887" w:rsidRPr="003C6B13" w:rsidRDefault="003C6B13" w:rsidP="00710887">
            <w:pPr>
              <w:spacing w:after="120"/>
            </w:pPr>
            <w:r w:rsidRPr="003C6B13">
              <w:t>February 28</w:t>
            </w:r>
            <w:r w:rsidRPr="003C6B13">
              <w:rPr>
                <w:vertAlign w:val="superscript"/>
              </w:rPr>
              <w:t>th</w:t>
            </w:r>
            <w:r w:rsidRPr="003C6B13">
              <w:t xml:space="preserve">, </w:t>
            </w:r>
            <w:proofErr w:type="gramStart"/>
            <w:r w:rsidRPr="003C6B13">
              <w:t>2025</w:t>
            </w:r>
            <w:proofErr w:type="gramEnd"/>
            <w:r w:rsidRPr="003C6B13">
              <w:t xml:space="preserve"> </w:t>
            </w:r>
          </w:p>
        </w:tc>
      </w:tr>
      <w:tr w:rsidR="00710887" w:rsidRPr="000D33F8" w14:paraId="13734858" w14:textId="77777777" w:rsidTr="00F13DEC">
        <w:trPr>
          <w:jc w:val="center"/>
        </w:trPr>
        <w:tc>
          <w:tcPr>
            <w:tcW w:w="4500" w:type="dxa"/>
          </w:tcPr>
          <w:p w14:paraId="64F4E1DC" w14:textId="77777777" w:rsidR="00710887" w:rsidRPr="003C6B13" w:rsidRDefault="00710887" w:rsidP="00710887">
            <w:pPr>
              <w:spacing w:after="120"/>
              <w:rPr>
                <w:b/>
              </w:rPr>
            </w:pPr>
            <w:r w:rsidRPr="003C6B13">
              <w:rPr>
                <w:b/>
              </w:rPr>
              <w:t>Deadline to submit response*</w:t>
            </w:r>
          </w:p>
        </w:tc>
        <w:tc>
          <w:tcPr>
            <w:tcW w:w="2520" w:type="dxa"/>
          </w:tcPr>
          <w:p w14:paraId="218994AF" w14:textId="77777777" w:rsidR="00710887" w:rsidRPr="003C6B13" w:rsidRDefault="00710887" w:rsidP="00710887">
            <w:pPr>
              <w:spacing w:after="120"/>
            </w:pPr>
            <w:r w:rsidRPr="003C6B13">
              <w:t>5:00 p.m. Eastern</w:t>
            </w:r>
          </w:p>
        </w:tc>
        <w:tc>
          <w:tcPr>
            <w:tcW w:w="2335" w:type="dxa"/>
          </w:tcPr>
          <w:p w14:paraId="3619B64C" w14:textId="4E8A98C8" w:rsidR="00710887" w:rsidRPr="003C6B13" w:rsidRDefault="00710887" w:rsidP="00710887">
            <w:pPr>
              <w:spacing w:after="120"/>
            </w:pPr>
            <w:r w:rsidRPr="003C6B13">
              <w:t>March 7</w:t>
            </w:r>
            <w:r w:rsidRPr="003C6B13">
              <w:rPr>
                <w:vertAlign w:val="superscript"/>
              </w:rPr>
              <w:t>th</w:t>
            </w:r>
            <w:r w:rsidRPr="003C6B13">
              <w:t>, 2025</w:t>
            </w:r>
          </w:p>
        </w:tc>
      </w:tr>
    </w:tbl>
    <w:p w14:paraId="48AB1D6D" w14:textId="77777777" w:rsidR="002929A0" w:rsidRDefault="002929A0" w:rsidP="002929A0">
      <w:pPr>
        <w:spacing w:before="240" w:after="120"/>
        <w:jc w:val="center"/>
        <w:rPr>
          <w:b/>
        </w:rPr>
      </w:pPr>
      <w:r w:rsidRPr="003C6B13">
        <w:rPr>
          <w:b/>
        </w:rPr>
        <w:t xml:space="preserve">*A vendor’s late response to these dates and times will be considered on a case-by-case basis.  </w:t>
      </w:r>
    </w:p>
    <w:p w14:paraId="6794C70C" w14:textId="77777777" w:rsidR="002929A0" w:rsidRDefault="002929A0" w:rsidP="002929A0">
      <w:pPr>
        <w:jc w:val="center"/>
      </w:pPr>
      <w:r>
        <w:t>This RFI is subject to change. ACM will email respondents for current information.</w:t>
      </w:r>
      <w:r>
        <w:br w:type="page"/>
      </w:r>
    </w:p>
    <w:p w14:paraId="269A0118" w14:textId="77777777" w:rsidR="002D4F1E" w:rsidRPr="00F13DEC" w:rsidRDefault="002929A0" w:rsidP="2191924D">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before="120" w:after="120"/>
        <w:ind w:left="288" w:hanging="432"/>
        <w:rPr>
          <w:b/>
          <w:bCs/>
          <w:i/>
          <w:iCs/>
        </w:rPr>
      </w:pPr>
      <w:bookmarkStart w:id="10" w:name="_Toc188800502"/>
      <w:r w:rsidRPr="00F13DEC">
        <w:rPr>
          <w:rStyle w:val="Heading1Char"/>
          <w:rFonts w:eastAsia="Arial Unicode MS"/>
        </w:rPr>
        <w:lastRenderedPageBreak/>
        <w:t>CONTACT INFORMATION FOR ACM.</w:t>
      </w:r>
      <w:bookmarkEnd w:id="10"/>
      <w:r w:rsidRPr="00F13DEC">
        <w:rPr>
          <w:b/>
          <w:bCs/>
        </w:rPr>
        <w:t xml:space="preserve"> </w:t>
      </w:r>
      <w:r w:rsidRPr="00F13DEC">
        <w:t xml:space="preserve">The sole point of contact for ACM concerning this RFI is listed on the Cover Page. Contacting any other personnel, agent, consultant, or representative about this RFI will not guarantee a response or consideration for any material submitted.  </w:t>
      </w:r>
    </w:p>
    <w:p w14:paraId="40F6B57E" w14:textId="6CDDBB95" w:rsidR="002929A0" w:rsidRPr="00E27036" w:rsidRDefault="002929A0" w:rsidP="002D4F1E">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before="120" w:after="120"/>
        <w:ind w:left="288" w:hanging="432"/>
        <w:rPr>
          <w:b/>
          <w:bCs/>
          <w:i/>
        </w:rPr>
      </w:pPr>
      <w:r w:rsidRPr="00E27036">
        <w:rPr>
          <w:b/>
          <w:bCs/>
        </w:rPr>
        <w:t>OPTIONAL PRE-RESPONSE MEETING</w:t>
      </w:r>
      <w:r w:rsidR="00DE33FA" w:rsidRPr="00E27036">
        <w:rPr>
          <w:b/>
          <w:bCs/>
        </w:rPr>
        <w:t>S</w:t>
      </w:r>
      <w:r w:rsidRPr="00E27036">
        <w:rPr>
          <w:b/>
          <w:bCs/>
        </w:rPr>
        <w:t xml:space="preserve">. </w:t>
      </w:r>
    </w:p>
    <w:p w14:paraId="539D6D54" w14:textId="4F7FC8B0" w:rsidR="002929A0" w:rsidRPr="00E27036" w:rsidRDefault="2102F81C" w:rsidP="002929A0">
      <w:pPr>
        <w:spacing w:after="120"/>
        <w:ind w:left="288"/>
      </w:pPr>
      <w:r>
        <w:t>O</w:t>
      </w:r>
      <w:r w:rsidR="002929A0">
        <w:t>ptional pre-response meeting</w:t>
      </w:r>
      <w:r w:rsidR="03919345">
        <w:t>s</w:t>
      </w:r>
      <w:r w:rsidR="002929A0">
        <w:t xml:space="preserve"> will be held </w:t>
      </w:r>
      <w:r w:rsidR="5E4ABB75">
        <w:t xml:space="preserve">virtually on the following dates and times. </w:t>
      </w:r>
    </w:p>
    <w:p w14:paraId="52966CBC" w14:textId="2CDB5F0E" w:rsidR="0941617A" w:rsidRDefault="0941617A" w:rsidP="6F1B02C3">
      <w:pPr>
        <w:spacing w:after="120"/>
        <w:ind w:left="288"/>
        <w:rPr>
          <w:color w:val="000000" w:themeColor="text1"/>
        </w:rPr>
      </w:pPr>
      <w:r w:rsidRPr="6F1B02C3">
        <w:rPr>
          <w:color w:val="000000" w:themeColor="text1"/>
        </w:rPr>
        <w:t>Pre-response Q&amp;A Meeting #1 February 21st</w:t>
      </w:r>
      <w:proofErr w:type="gramStart"/>
      <w:r w:rsidRPr="6F1B02C3">
        <w:rPr>
          <w:color w:val="000000" w:themeColor="text1"/>
        </w:rPr>
        <w:t xml:space="preserve"> 2025</w:t>
      </w:r>
      <w:proofErr w:type="gramEnd"/>
      <w:r w:rsidRPr="6F1B02C3">
        <w:rPr>
          <w:color w:val="000000" w:themeColor="text1"/>
        </w:rPr>
        <w:t xml:space="preserve"> at 10:00am. </w:t>
      </w:r>
      <w:r>
        <w:t xml:space="preserve">To register please click on this link:  </w:t>
      </w:r>
    </w:p>
    <w:p w14:paraId="6E1413E6" w14:textId="261EC2C7" w:rsidR="0941617A" w:rsidRDefault="0941617A" w:rsidP="6F1B02C3">
      <w:pPr>
        <w:spacing w:after="120"/>
        <w:ind w:left="288"/>
      </w:pPr>
      <w:hyperlink r:id="rId13">
        <w:r w:rsidRPr="6F1B02C3">
          <w:rPr>
            <w:rStyle w:val="Hyperlink"/>
            <w:color w:val="4472C4" w:themeColor="accent1"/>
          </w:rPr>
          <w:t>https://events.teams.microsoft.com/event/582e0368-27ac-46f7-b0a3-22ee99178c04@e03f04fa-086d-403d-a86a-0dbd006a655d</w:t>
        </w:r>
      </w:hyperlink>
      <w:r w:rsidR="00DE33FA">
        <w:t xml:space="preserve"> </w:t>
      </w:r>
    </w:p>
    <w:p w14:paraId="78471638" w14:textId="0C2CB2A9" w:rsidR="49BE4B27" w:rsidRDefault="49BE4B27" w:rsidP="6F1B02C3">
      <w:pPr>
        <w:spacing w:after="120"/>
        <w:ind w:left="288"/>
        <w:rPr>
          <w:color w:val="000000" w:themeColor="text1"/>
        </w:rPr>
      </w:pPr>
      <w:r w:rsidRPr="6F1B02C3">
        <w:rPr>
          <w:color w:val="000000" w:themeColor="text1"/>
        </w:rPr>
        <w:t xml:space="preserve">Pre-response Q&amp;A Meeting #2 February 28th, </w:t>
      </w:r>
      <w:proofErr w:type="gramStart"/>
      <w:r w:rsidRPr="6F1B02C3">
        <w:rPr>
          <w:color w:val="000000" w:themeColor="text1"/>
        </w:rPr>
        <w:t>2025</w:t>
      </w:r>
      <w:proofErr w:type="gramEnd"/>
      <w:r w:rsidRPr="6F1B02C3">
        <w:rPr>
          <w:color w:val="000000" w:themeColor="text1"/>
        </w:rPr>
        <w:t xml:space="preserve"> at 10:00am</w:t>
      </w:r>
      <w:r w:rsidR="64B147BA" w:rsidRPr="6F1B02C3">
        <w:rPr>
          <w:color w:val="000000" w:themeColor="text1"/>
        </w:rPr>
        <w:t xml:space="preserve">. </w:t>
      </w:r>
      <w:r w:rsidR="64B147BA">
        <w:t xml:space="preserve">To register please click on this link:  </w:t>
      </w:r>
    </w:p>
    <w:p w14:paraId="48083A7D" w14:textId="0B499192" w:rsidR="49BE4B27" w:rsidRDefault="49BE4B27" w:rsidP="6F1B02C3">
      <w:pPr>
        <w:spacing w:after="120"/>
        <w:ind w:left="288"/>
        <w:rPr>
          <w:color w:val="4472C4" w:themeColor="accent1"/>
        </w:rPr>
      </w:pPr>
      <w:hyperlink r:id="rId14">
        <w:r w:rsidRPr="6F1B02C3">
          <w:rPr>
            <w:rStyle w:val="Hyperlink"/>
            <w:color w:val="4472C4" w:themeColor="accent1"/>
          </w:rPr>
          <w:t>https://events.teams.microsoft.com/event/b4648c41-1718-4de5-9d0a-1c752d76af5d@e03f04fa-086d-403d-a86a-0dbd006a655d</w:t>
        </w:r>
      </w:hyperlink>
    </w:p>
    <w:p w14:paraId="2A1FD80C" w14:textId="35976BFB" w:rsidR="6F1B02C3" w:rsidRDefault="6F1B02C3" w:rsidP="6F1B02C3">
      <w:pPr>
        <w:spacing w:after="120"/>
        <w:ind w:left="288"/>
      </w:pPr>
    </w:p>
    <w:p w14:paraId="6B81EB72" w14:textId="5B4DB16F" w:rsidR="002929A0" w:rsidRDefault="002929A0" w:rsidP="002929A0">
      <w:pPr>
        <w:spacing w:after="120"/>
        <w:ind w:left="288"/>
      </w:pPr>
      <w:r w:rsidRPr="00E27036">
        <w:t>The purpose of the pre-response meeting is to discuss the RFI and the work to be performed. Statements made by ACM at a pre-response meeting are not considered modifications to the RFI. If, however, ACM determines modifications to the RFI are warranted after the meeting, modifications will be posted in writing on</w:t>
      </w:r>
      <w:r w:rsidR="00AB7A82">
        <w:t xml:space="preserve"> </w:t>
      </w:r>
      <w:hyperlink r:id="rId15" w:history="1">
        <w:r w:rsidR="002D15BE" w:rsidRPr="00982133">
          <w:rPr>
            <w:rStyle w:val="Hyperlink"/>
            <w:color w:val="4472C4" w:themeColor="accent1"/>
          </w:rPr>
          <w:t>our website</w:t>
        </w:r>
      </w:hyperlink>
      <w:r w:rsidRPr="00E27036">
        <w:t xml:space="preserve"> as explained in the </w:t>
      </w:r>
      <w:r w:rsidRPr="00E27036">
        <w:rPr>
          <w:b/>
        </w:rPr>
        <w:t>Modifications</w:t>
      </w:r>
      <w:r w:rsidRPr="00E27036">
        <w:t xml:space="preserve"> section of this document.</w:t>
      </w:r>
    </w:p>
    <w:p w14:paraId="7232694D" w14:textId="75F763EC" w:rsidR="002929A0" w:rsidRDefault="002929A0" w:rsidP="2191924D">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before="120" w:after="120"/>
        <w:ind w:left="288" w:hanging="432"/>
      </w:pPr>
      <w:bookmarkStart w:id="11" w:name="_heading=h.1fob9te"/>
      <w:bookmarkStart w:id="12" w:name="_Toc188800503"/>
      <w:bookmarkEnd w:id="11"/>
      <w:r w:rsidRPr="00E27036">
        <w:rPr>
          <w:rStyle w:val="Heading1Char"/>
          <w:rFonts w:eastAsia="Arial Unicode MS"/>
        </w:rPr>
        <w:t>MODIFICATIONS</w:t>
      </w:r>
      <w:bookmarkEnd w:id="12"/>
      <w:r w:rsidRPr="00E27036">
        <w:rPr>
          <w:b/>
          <w:bCs/>
        </w:rPr>
        <w:t xml:space="preserve">. </w:t>
      </w:r>
      <w:r w:rsidRPr="00E27036">
        <w:t>ACM may modify this RFI at any time. Modifications will be posted on</w:t>
      </w:r>
      <w:r w:rsidR="002D15BE">
        <w:t xml:space="preserve"> </w:t>
      </w:r>
      <w:hyperlink r:id="rId16" w:history="1">
        <w:r w:rsidR="002D15BE" w:rsidRPr="002D15BE">
          <w:rPr>
            <w:rStyle w:val="Hyperlink"/>
            <w:color w:val="4472C4" w:themeColor="accent1"/>
          </w:rPr>
          <w:t>our website</w:t>
        </w:r>
      </w:hyperlink>
      <w:r w:rsidR="002D15BE" w:rsidRPr="002D15BE">
        <w:rPr>
          <w:rStyle w:val="Hyperlink"/>
          <w:u w:val="none"/>
        </w:rPr>
        <w:t>.</w:t>
      </w:r>
      <w:r w:rsidRPr="002D15BE">
        <w:rPr>
          <w:rStyle w:val="Hyperlink"/>
          <w:u w:val="none"/>
        </w:rPr>
        <w:t xml:space="preserve"> </w:t>
      </w:r>
      <w:r>
        <w:t>This is the only method by which the RFI may be modified.</w:t>
      </w:r>
    </w:p>
    <w:p w14:paraId="4500D754" w14:textId="77777777" w:rsidR="002D4F1E" w:rsidRPr="002D4F1E" w:rsidRDefault="002929A0" w:rsidP="2191924D">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240"/>
        <w:ind w:left="288" w:hanging="432"/>
        <w:rPr>
          <w:b/>
          <w:bCs/>
        </w:rPr>
      </w:pPr>
      <w:bookmarkStart w:id="13" w:name="_Toc188800504"/>
      <w:r w:rsidRPr="2191924D">
        <w:rPr>
          <w:rStyle w:val="Heading1Char"/>
          <w:rFonts w:eastAsia="Arial Unicode MS"/>
        </w:rPr>
        <w:t>QUESTIONS.</w:t>
      </w:r>
      <w:bookmarkEnd w:id="13"/>
      <w:r w:rsidRPr="2191924D">
        <w:rPr>
          <w:b/>
          <w:bCs/>
        </w:rPr>
        <w:t xml:space="preserve"> </w:t>
      </w:r>
      <w:r>
        <w:t>Vendor questions</w:t>
      </w:r>
      <w:r w:rsidRPr="2191924D">
        <w:rPr>
          <w:b/>
          <w:bCs/>
        </w:rPr>
        <w:t xml:space="preserve"> </w:t>
      </w:r>
      <w:r>
        <w:t>about this RFI must be emailed to the Grants Manager no later than the time and date specified on the Cover Page. In the interest of transparency, only written questions are accepted. Answers to questions will be posted on [insert ACM weblink]. Submit questions using the format below; a Microsoft Excel format or similar is suggested.</w:t>
      </w:r>
    </w:p>
    <w:p w14:paraId="20F2D4CD" w14:textId="53B0E9A9" w:rsidR="002929A0" w:rsidRPr="002D4F1E" w:rsidRDefault="002929A0" w:rsidP="002D4F1E">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240"/>
        <w:ind w:left="288" w:hanging="432"/>
        <w:rPr>
          <w:b/>
          <w:bCs/>
        </w:rPr>
      </w:pPr>
      <w:r w:rsidRPr="002D4F1E">
        <w:rPr>
          <w:b/>
          <w:bCs/>
        </w:rPr>
        <w:t>DELIVERY OF RESPONSE.</w:t>
      </w:r>
    </w:p>
    <w:p w14:paraId="1EDA6E4D" w14:textId="2482DF86" w:rsidR="002929A0" w:rsidRDefault="002929A0" w:rsidP="002929A0">
      <w:pPr>
        <w:spacing w:after="120"/>
        <w:ind w:left="288"/>
      </w:pPr>
      <w:r>
        <w:rPr>
          <w:b/>
        </w:rPr>
        <w:t>Electronic</w:t>
      </w:r>
      <w:r>
        <w:t xml:space="preserve"> – The vendor must submit its response, all attachments, and any modifications or withdrawals by email to the Grants Manager</w:t>
      </w:r>
      <w:r w:rsidRPr="000875E7">
        <w:t>.</w:t>
      </w:r>
      <w:r>
        <w:t xml:space="preserve"> The vendor should submit all documents in Microsoft Word</w:t>
      </w:r>
      <w:r w:rsidR="5C3C7EF0">
        <w:t>.</w:t>
      </w:r>
      <w:r>
        <w:t xml:space="preserve"> In addition to submitting documents in a modifiable format, the vendor may also submit copies of documents in PDF. </w:t>
      </w:r>
      <w:r w:rsidR="65F8D376">
        <w:t>The attachment</w:t>
      </w:r>
      <w:r>
        <w:t xml:space="preserve"> file size is limited to 20 MB per document. The response and attachments must be </w:t>
      </w:r>
      <w:r w:rsidR="005F580E">
        <w:t>subm</w:t>
      </w:r>
      <w:r>
        <w:t xml:space="preserve">itted prior to the response deadline. </w:t>
      </w:r>
    </w:p>
    <w:p w14:paraId="4F21BF7B" w14:textId="11F4905C" w:rsidR="00DA324A" w:rsidRPr="00DA324A" w:rsidRDefault="002929A0" w:rsidP="002D4F1E">
      <w:pPr>
        <w:pStyle w:val="mjsTableList"/>
      </w:pPr>
      <w:bookmarkStart w:id="14" w:name="_heading=h.3znysh7"/>
      <w:bookmarkStart w:id="15" w:name="_Toc1723119348"/>
      <w:bookmarkStart w:id="16" w:name="_Toc188800505"/>
      <w:bookmarkEnd w:id="14"/>
      <w:r w:rsidRPr="2191924D">
        <w:rPr>
          <w:rStyle w:val="Heading1Char"/>
        </w:rPr>
        <w:t>ORAL PRESENTATION.</w:t>
      </w:r>
      <w:bookmarkEnd w:id="15"/>
      <w:bookmarkEnd w:id="16"/>
      <w:r w:rsidRPr="2191924D">
        <w:rPr>
          <w:b/>
          <w:bCs/>
        </w:rPr>
        <w:t xml:space="preserve"> </w:t>
      </w:r>
      <w:r>
        <w:t>ACM reserves the right to invite some vendors for oral presentations.</w:t>
      </w:r>
      <w:bookmarkStart w:id="17" w:name="Supplier_Presentations"/>
      <w:bookmarkEnd w:id="17"/>
      <w:r w:rsidR="00DA324A">
        <w:t xml:space="preserve"> </w:t>
      </w:r>
    </w:p>
    <w:p w14:paraId="3CC651CB" w14:textId="5CBBAF31" w:rsidR="002929A0" w:rsidRDefault="002929A0" w:rsidP="00DA324A">
      <w:pPr>
        <w:pBdr>
          <w:top w:val="none" w:sz="0" w:space="0" w:color="auto"/>
          <w:left w:val="none" w:sz="0" w:space="0" w:color="auto"/>
          <w:bottom w:val="none" w:sz="0" w:space="0" w:color="auto"/>
          <w:right w:val="none" w:sz="0" w:space="0" w:color="auto"/>
          <w:between w:val="none" w:sz="0" w:space="0" w:color="auto"/>
          <w:bar w:val="none" w:sz="0" w:color="auto"/>
        </w:pBdr>
        <w:spacing w:after="120"/>
        <w:ind w:left="288"/>
      </w:pPr>
    </w:p>
    <w:p w14:paraId="6A54B01B" w14:textId="0B5A9658" w:rsidR="002929A0" w:rsidRDefault="002929A0" w:rsidP="46C3B73D">
      <w:pPr>
        <w:numPr>
          <w:ilvl w:val="0"/>
          <w:numId w:val="24"/>
        </w:numPr>
        <w:pBdr>
          <w:bar w:val="none" w:sz="0" w:color="auto"/>
        </w:pBdr>
        <w:spacing w:after="120"/>
        <w:ind w:left="288" w:hanging="432"/>
      </w:pPr>
      <w:bookmarkStart w:id="18" w:name="_heading=h.2et92p0"/>
      <w:bookmarkStart w:id="19" w:name="_Toc188800506"/>
      <w:bookmarkEnd w:id="18"/>
      <w:r w:rsidRPr="46C3B73D">
        <w:rPr>
          <w:rStyle w:val="Heading1Char"/>
          <w:rFonts w:eastAsia="Arial Unicode MS"/>
        </w:rPr>
        <w:t>GENERAL CONDITIONS.</w:t>
      </w:r>
      <w:r w:rsidRPr="46C3B73D">
        <w:rPr>
          <w:b/>
          <w:bCs/>
        </w:rPr>
        <w:t xml:space="preserve"> </w:t>
      </w:r>
      <w:r w:rsidR="113E7A58" w:rsidRPr="46C3B73D">
        <w:rPr>
          <w:rFonts w:eastAsia="Times New Roman"/>
        </w:rPr>
        <w:t>This Request for Information (RFI) is for informational purposes only and does not constitute a commitment by ACM to issue a Request for Proposals (RFP), award a contract, or pay any costs incurred in the preparation of a response. ACM will not be liable for any costs, expenses, or damages incurred by vendors participating in this RFI.</w:t>
      </w:r>
    </w:p>
    <w:p w14:paraId="1E7266C8" w14:textId="7965CBA0" w:rsidR="46C3B73D" w:rsidRDefault="113E7A58" w:rsidP="00E27036">
      <w:pPr>
        <w:pStyle w:val="ListParagraph"/>
        <w:spacing w:before="240" w:after="240"/>
        <w:ind w:left="360" w:firstLine="0"/>
      </w:pPr>
      <w:r w:rsidRPr="46C3B73D">
        <w:rPr>
          <w:sz w:val="24"/>
          <w:szCs w:val="24"/>
        </w:rPr>
        <w:t xml:space="preserve">The information provided in response to this RFI will be instrumental in helping ACM define the scope of work and requirements for a potential future project. This information will </w:t>
      </w:r>
      <w:r w:rsidR="6608DADA" w:rsidRPr="46C3B73D">
        <w:rPr>
          <w:sz w:val="24"/>
          <w:szCs w:val="24"/>
        </w:rPr>
        <w:t>inform the development of a detailed RFP, which will outline the project's specific needs, expectations, and evaluation criteria</w:t>
      </w:r>
      <w:r w:rsidRPr="46C3B73D">
        <w:rPr>
          <w:sz w:val="24"/>
          <w:szCs w:val="24"/>
        </w:rPr>
        <w:t>.</w:t>
      </w:r>
    </w:p>
    <w:p w14:paraId="1FF7351B" w14:textId="76910B76" w:rsidR="00DC65C0" w:rsidRPr="00DC65C0" w:rsidRDefault="002929A0" w:rsidP="00DC65C0">
      <w:pPr>
        <w:numPr>
          <w:ilvl w:val="0"/>
          <w:numId w:val="24"/>
        </w:numPr>
        <w:spacing w:after="120"/>
        <w:ind w:left="288" w:hanging="432"/>
      </w:pPr>
      <w:r w:rsidRPr="46C3B73D">
        <w:rPr>
          <w:rStyle w:val="Heading1Char"/>
          <w:rFonts w:eastAsia="Arial Unicode MS"/>
        </w:rPr>
        <w:t>CONFIDENTIAL</w:t>
      </w:r>
      <w:r w:rsidR="002D4F1E" w:rsidRPr="46C3B73D">
        <w:rPr>
          <w:rStyle w:val="Heading1Char"/>
          <w:rFonts w:eastAsia="Arial Unicode MS"/>
        </w:rPr>
        <w:t>ITY</w:t>
      </w:r>
      <w:r>
        <w:t xml:space="preserve"> </w:t>
      </w:r>
      <w:r w:rsidR="00DC65C0" w:rsidRPr="00DC65C0">
        <w:t>While information gathered through this RFI is primarily for internal use and may be shared with project partners, ACM recognizes the need for confidentiality in certain cases. Vendors who wish to keep their responses confidential should:</w:t>
      </w:r>
    </w:p>
    <w:p w14:paraId="69BD0920" w14:textId="5DEE5E3B" w:rsidR="00DC65C0" w:rsidRPr="00DC65C0" w:rsidRDefault="00DC65C0" w:rsidP="0013256C">
      <w:pPr>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120"/>
      </w:pPr>
      <w:r w:rsidRPr="00DC65C0">
        <w:lastRenderedPageBreak/>
        <w:t xml:space="preserve">Inform the Grants Manager at </w:t>
      </w:r>
      <w:r w:rsidR="00DC23F3">
        <w:t>kullie.kennedy@acmwillowrun.org</w:t>
      </w:r>
      <w:r w:rsidRPr="00DC65C0">
        <w:t xml:space="preserve"> of their intent to submit a confidential response.</w:t>
      </w:r>
    </w:p>
    <w:p w14:paraId="5C5B7A49" w14:textId="2C9D7266" w:rsidR="00DC65C0" w:rsidRPr="00DC65C0" w:rsidRDefault="00DC65C0" w:rsidP="00F13DEC">
      <w:pPr>
        <w:numPr>
          <w:ilvl w:val="1"/>
          <w:numId w:val="24"/>
        </w:numPr>
        <w:pBdr>
          <w:top w:val="none" w:sz="0" w:space="0" w:color="auto"/>
          <w:left w:val="none" w:sz="0" w:space="0" w:color="auto"/>
          <w:bottom w:val="none" w:sz="0" w:space="0" w:color="auto"/>
          <w:right w:val="none" w:sz="0" w:space="0" w:color="auto"/>
          <w:between w:val="none" w:sz="0" w:space="0" w:color="auto"/>
          <w:bar w:val="none" w:sz="0" w:color="auto"/>
        </w:pBdr>
        <w:spacing w:after="120"/>
      </w:pPr>
      <w:r w:rsidRPr="00DC65C0">
        <w:t>Complete and execute ACM's standard Mutual Non-Disclosure Agreement (MNDA) [</w:t>
      </w:r>
      <w:r w:rsidR="006516B6">
        <w:t>Provided Upon Request</w:t>
      </w:r>
      <w:r w:rsidRPr="00DC65C0">
        <w:t>]. Only the vendor's contact and signatory information may be modified.</w:t>
      </w:r>
      <w:r w:rsidR="00F13DEC">
        <w:t xml:space="preserve"> </w:t>
      </w:r>
      <w:r w:rsidRPr="00DC65C0">
        <w:t>ACM will not be responsible for maintaining the confidentiality of any materials submitted without a fully executed MNDA in place prior to submission.</w:t>
      </w:r>
    </w:p>
    <w:bookmarkEnd w:id="19"/>
    <w:p w14:paraId="58B18306" w14:textId="77777777" w:rsidR="005B3EC8" w:rsidRPr="005B3EC8" w:rsidRDefault="005B3EC8" w:rsidP="00F13DEC">
      <w:pPr>
        <w:pBdr>
          <w:top w:val="none" w:sz="0" w:space="0" w:color="auto"/>
          <w:left w:val="none" w:sz="0" w:space="0" w:color="auto"/>
          <w:bottom w:val="none" w:sz="0" w:space="0" w:color="auto"/>
          <w:right w:val="none" w:sz="0" w:space="0" w:color="auto"/>
          <w:between w:val="none" w:sz="0" w:space="0" w:color="auto"/>
          <w:bar w:val="none" w:sz="0" w:color="auto"/>
        </w:pBdr>
        <w:spacing w:after="120"/>
        <w:rPr>
          <w:rStyle w:val="Heading1Char"/>
          <w:rFonts w:eastAsia="Arial Unicode MS"/>
          <w:b w:val="0"/>
          <w:bCs w:val="0"/>
          <w:bdr w:val="nil"/>
        </w:rPr>
      </w:pPr>
    </w:p>
    <w:p w14:paraId="03482EF2" w14:textId="40088B79" w:rsidR="005B3EC8" w:rsidRPr="005B3EC8" w:rsidRDefault="00F33AD0" w:rsidP="00B236D1">
      <w:pPr>
        <w:pStyle w:val="mjsTableList"/>
      </w:pPr>
      <w:r w:rsidRPr="005B3EC8">
        <w:t>PROGRAM DESCRIPTION</w:t>
      </w:r>
    </w:p>
    <w:p w14:paraId="2A1D7C00" w14:textId="7D961FA0" w:rsidR="002929A0" w:rsidRDefault="002929A0" w:rsidP="002929A0">
      <w:pPr>
        <w:spacing w:before="240" w:after="120"/>
        <w:jc w:val="center"/>
        <w:rPr>
          <w:b/>
        </w:rPr>
      </w:pPr>
      <w:r>
        <w:rPr>
          <w:b/>
        </w:rPr>
        <w:t xml:space="preserve">Green Hydrogen Production - Michigan Hydrogen Hub </w:t>
      </w:r>
    </w:p>
    <w:p w14:paraId="73772DCA" w14:textId="5672D10F" w:rsidR="00DA324A" w:rsidRPr="005B3EC8" w:rsidRDefault="00B930C3" w:rsidP="005B3EC8">
      <w:pPr>
        <w:pStyle w:val="Heading20"/>
        <w:ind w:left="239"/>
      </w:pPr>
      <w:bookmarkStart w:id="20" w:name="_Toc188800509"/>
      <w:r w:rsidRPr="005B3EC8">
        <w:t>Company Overview</w:t>
      </w:r>
      <w:bookmarkEnd w:id="20"/>
    </w:p>
    <w:p w14:paraId="756515F3" w14:textId="77777777" w:rsidR="00801B53" w:rsidRPr="005B3EC8" w:rsidRDefault="00801B53" w:rsidP="00DA324A">
      <w:pPr>
        <w:pStyle w:val="Heading1"/>
        <w:rPr>
          <w:spacing w:val="-2"/>
          <w:sz w:val="20"/>
          <w:szCs w:val="20"/>
        </w:rPr>
      </w:pPr>
    </w:p>
    <w:p w14:paraId="56562019" w14:textId="3422FC27" w:rsidR="00DA324A" w:rsidRPr="0072544D" w:rsidRDefault="00801B53" w:rsidP="005B3EC8">
      <w:pPr>
        <w:pStyle w:val="BodyText"/>
        <w:ind w:left="239" w:right="170"/>
        <w:rPr>
          <w:sz w:val="20"/>
          <w:szCs w:val="20"/>
        </w:rPr>
      </w:pPr>
      <w:r w:rsidRPr="005B3EC8">
        <w:rPr>
          <w:rFonts w:eastAsia="Arial Unicode MS"/>
          <w:sz w:val="20"/>
          <w:szCs w:val="20"/>
          <w:bdr w:val="nil"/>
        </w:rPr>
        <w:t>The American Center for Mobility (AC</w:t>
      </w:r>
      <w:r w:rsidR="001D47F8" w:rsidRPr="005B3EC8">
        <w:rPr>
          <w:rFonts w:eastAsia="Arial Unicode MS"/>
          <w:sz w:val="20"/>
          <w:szCs w:val="20"/>
          <w:bdr w:val="nil"/>
        </w:rPr>
        <w:t>M)</w:t>
      </w:r>
      <w:r w:rsidRPr="005B3EC8">
        <w:rPr>
          <w:rFonts w:eastAsia="Arial Unicode MS"/>
          <w:sz w:val="20"/>
          <w:szCs w:val="20"/>
          <w:bdr w:val="nil"/>
        </w:rPr>
        <w:t xml:space="preserve"> is a non-profit innovation</w:t>
      </w:r>
      <w:r w:rsidR="00C15A8D" w:rsidRPr="005B3EC8">
        <w:rPr>
          <w:rFonts w:eastAsia="Arial Unicode MS"/>
          <w:sz w:val="20"/>
          <w:szCs w:val="20"/>
          <w:bdr w:val="nil"/>
        </w:rPr>
        <w:t xml:space="preserve"> and</w:t>
      </w:r>
      <w:r w:rsidRPr="005B3EC8">
        <w:rPr>
          <w:rFonts w:eastAsia="Arial Unicode MS"/>
          <w:sz w:val="20"/>
          <w:szCs w:val="20"/>
          <w:bdr w:val="nil"/>
        </w:rPr>
        <w:t xml:space="preserve"> global development center transform</w:t>
      </w:r>
      <w:r w:rsidR="005153BA" w:rsidRPr="005B3EC8">
        <w:rPr>
          <w:rFonts w:eastAsia="Arial Unicode MS"/>
          <w:sz w:val="20"/>
          <w:szCs w:val="20"/>
          <w:bdr w:val="nil"/>
        </w:rPr>
        <w:t>ing</w:t>
      </w:r>
      <w:r w:rsidRPr="005B3EC8">
        <w:rPr>
          <w:rFonts w:eastAsia="Arial Unicode MS"/>
          <w:sz w:val="20"/>
          <w:szCs w:val="20"/>
          <w:bdr w:val="nil"/>
        </w:rPr>
        <w:t xml:space="preserve"> the way industries advance safe, sustainable, and secure mobility technologies. Located in Southeast Michigan on over 500-acres at the historic Willow Run site in Ypsilanti</w:t>
      </w:r>
      <w:r w:rsidR="00AF5C60" w:rsidRPr="005B3EC8">
        <w:rPr>
          <w:rFonts w:eastAsia="Arial Unicode MS"/>
          <w:sz w:val="20"/>
          <w:szCs w:val="20"/>
          <w:bdr w:val="nil"/>
        </w:rPr>
        <w:t>.</w:t>
      </w:r>
      <w:r w:rsidRPr="005B3EC8">
        <w:rPr>
          <w:rFonts w:eastAsia="Arial Unicode MS"/>
          <w:sz w:val="20"/>
          <w:szCs w:val="20"/>
          <w:bdr w:val="nil"/>
        </w:rPr>
        <w:t xml:space="preserve"> ACM offers an Advanced Mobility Proving Ground with test environments featuring specialized infrastructure, equipment, facilities and resources; An innovation and technology campus with an industrial tech park for the co-location of mobility companies; Event and demonstration areas for showcasing mobility technologies and convening industry activities. </w:t>
      </w:r>
      <w:r w:rsidR="00DA324A" w:rsidRPr="005B3EC8">
        <w:rPr>
          <w:rFonts w:eastAsia="Arial Unicode MS"/>
          <w:sz w:val="20"/>
          <w:szCs w:val="20"/>
          <w:bdr w:val="nil"/>
        </w:rPr>
        <w:t xml:space="preserve">ACM is designed to enable research, testing and validation of safe, sustainable, and secure mobility technologies including advanced driver assistance systems (ADAS), connected and automated vehicles (CAV), EV charging, for light, medium, and heavy-duty vehicles. ACM is also home to a large power station that can support high power EV charging testing. There are </w:t>
      </w:r>
      <w:r w:rsidR="00830A3C" w:rsidRPr="005B3EC8">
        <w:rPr>
          <w:rFonts w:eastAsia="Arial Unicode MS"/>
          <w:sz w:val="20"/>
          <w:szCs w:val="20"/>
          <w:bdr w:val="nil"/>
        </w:rPr>
        <w:t xml:space="preserve">also </w:t>
      </w:r>
      <w:r w:rsidR="00DA324A" w:rsidRPr="005B3EC8">
        <w:rPr>
          <w:rFonts w:eastAsia="Arial Unicode MS"/>
          <w:sz w:val="20"/>
          <w:szCs w:val="20"/>
          <w:bdr w:val="nil"/>
        </w:rPr>
        <w:t>plans to bring hydrogen production to the site</w:t>
      </w:r>
      <w:r w:rsidR="00830A3C" w:rsidRPr="005B3EC8">
        <w:rPr>
          <w:rFonts w:eastAsia="Arial Unicode MS"/>
          <w:sz w:val="20"/>
          <w:szCs w:val="20"/>
          <w:bdr w:val="nil"/>
        </w:rPr>
        <w:t xml:space="preserve"> through this and other projects</w:t>
      </w:r>
      <w:r w:rsidR="00DA324A" w:rsidRPr="005B3EC8">
        <w:rPr>
          <w:rFonts w:eastAsia="Arial Unicode MS"/>
          <w:sz w:val="20"/>
          <w:szCs w:val="20"/>
          <w:bdr w:val="nil"/>
        </w:rPr>
        <w:t xml:space="preserve">. </w:t>
      </w:r>
      <w:r w:rsidR="00830A3C" w:rsidRPr="005B3EC8">
        <w:rPr>
          <w:rFonts w:eastAsia="Arial Unicode MS"/>
          <w:sz w:val="20"/>
          <w:szCs w:val="20"/>
          <w:bdr w:val="nil"/>
        </w:rPr>
        <w:t>ACM is open to private industry, start-ups, government, standards bodies, and academia</w:t>
      </w:r>
      <w:r w:rsidR="00830A3C" w:rsidRPr="005B3EC8">
        <w:rPr>
          <w:sz w:val="20"/>
          <w:szCs w:val="20"/>
        </w:rPr>
        <w:t>.</w:t>
      </w:r>
    </w:p>
    <w:p w14:paraId="066ECD7D" w14:textId="77777777" w:rsidR="0072544D" w:rsidRPr="0072544D" w:rsidRDefault="0072544D" w:rsidP="0072544D">
      <w:pPr>
        <w:pStyle w:val="BodyText"/>
        <w:ind w:left="239" w:right="170"/>
        <w:rPr>
          <w:sz w:val="20"/>
          <w:szCs w:val="20"/>
        </w:rPr>
      </w:pPr>
    </w:p>
    <w:p w14:paraId="2E8CD420" w14:textId="77777777" w:rsidR="002929A0" w:rsidRPr="00B930C3" w:rsidRDefault="002929A0" w:rsidP="005B3EC8">
      <w:pPr>
        <w:pStyle w:val="Heading20"/>
        <w:ind w:left="239"/>
      </w:pPr>
      <w:bookmarkStart w:id="21" w:name="_Toc188800510"/>
      <w:r w:rsidRPr="00B930C3">
        <w:t>Program Overview</w:t>
      </w:r>
      <w:bookmarkEnd w:id="21"/>
    </w:p>
    <w:p w14:paraId="03A1E6D5" w14:textId="77777777" w:rsidR="00B930C3" w:rsidRPr="0072544D" w:rsidRDefault="00B930C3" w:rsidP="00B930C3">
      <w:pPr>
        <w:pBdr>
          <w:bar w:val="none" w:sz="0" w:color="auto"/>
        </w:pBdr>
        <w:spacing w:line="276" w:lineRule="auto"/>
        <w:ind w:left="360"/>
        <w:rPr>
          <w:color w:val="000000"/>
          <w:sz w:val="20"/>
          <w:szCs w:val="20"/>
        </w:rPr>
      </w:pPr>
    </w:p>
    <w:p w14:paraId="6BB2AB1C" w14:textId="77777777" w:rsidR="002929A0" w:rsidRPr="0072544D" w:rsidRDefault="002929A0" w:rsidP="002929A0">
      <w:pPr>
        <w:spacing w:after="120" w:line="276" w:lineRule="auto"/>
        <w:ind w:left="360"/>
        <w:rPr>
          <w:color w:val="000000"/>
          <w:sz w:val="20"/>
          <w:szCs w:val="20"/>
        </w:rPr>
      </w:pPr>
      <w:r w:rsidRPr="0072544D">
        <w:rPr>
          <w:color w:val="000000"/>
          <w:sz w:val="20"/>
          <w:szCs w:val="20"/>
        </w:rPr>
        <w:t xml:space="preserve">The American Center for Mobility is engaging to make Michigan a leader in widespread adoption of hydrogen energy to decrease emissions and generate significant new economic opportunities and provide value for users of ACM’s facilities. The </w:t>
      </w:r>
      <w:hyperlink r:id="rId17">
        <w:r w:rsidRPr="0072544D">
          <w:rPr>
            <w:color w:val="0563C1"/>
            <w:sz w:val="20"/>
            <w:szCs w:val="20"/>
            <w:u w:val="single"/>
          </w:rPr>
          <w:t>Midwest Alliance for Clean Hydrogen</w:t>
        </w:r>
      </w:hyperlink>
      <w:r w:rsidRPr="0072544D">
        <w:rPr>
          <w:color w:val="000000"/>
          <w:sz w:val="20"/>
          <w:szCs w:val="20"/>
        </w:rPr>
        <w:t xml:space="preserve"> (MachH2) has been awarded up to $1 billion by the U.S. Department of Energy to develop regional supply chains for the production, distribution and use of hydrogen in trucks and heavy-duty vehicles as well as other high-potential mobility applications. The MachH2 network will span Illinois, Indiana, and Michigan with the potential to expand into other Midwestern states. Located in a key U.S. industrial and transportation corridor, the Midwest Hydrogen Hub will enable decarbonization through strategic hydrogen uses including steel and glass production, power generation, refining, heavy-duty transportation, and other mobility applications. MachH2 plans to produce hydrogen by leveraging diverse and abundant energy sources, including renewable energy, natural gas, and low-cost nuclear energy. </w:t>
      </w:r>
    </w:p>
    <w:p w14:paraId="586C6B1E" w14:textId="2879D5D4" w:rsidR="00BA096E" w:rsidRDefault="002929A0" w:rsidP="00BA096E">
      <w:pPr>
        <w:spacing w:after="120" w:line="276" w:lineRule="auto"/>
        <w:ind w:left="360"/>
        <w:rPr>
          <w:color w:val="000000"/>
          <w:sz w:val="20"/>
          <w:szCs w:val="20"/>
        </w:rPr>
      </w:pPr>
      <w:r w:rsidRPr="004C03E1">
        <w:rPr>
          <w:color w:val="000000"/>
          <w:sz w:val="20"/>
          <w:szCs w:val="20"/>
        </w:rPr>
        <w:t xml:space="preserve">As part of the MachH2 </w:t>
      </w:r>
      <w:sdt>
        <w:sdtPr>
          <w:rPr>
            <w:sz w:val="20"/>
            <w:szCs w:val="20"/>
          </w:rPr>
          <w:tag w:val="goog_rdk_0"/>
          <w:id w:val="1356773442"/>
        </w:sdtPr>
        <w:sdtContent>
          <w:r w:rsidRPr="004C03E1">
            <w:rPr>
              <w:color w:val="000000"/>
              <w:sz w:val="20"/>
              <w:szCs w:val="20"/>
            </w:rPr>
            <w:t>Hydrogen Hub</w:t>
          </w:r>
        </w:sdtContent>
      </w:sdt>
      <w:r w:rsidRPr="004C03E1">
        <w:rPr>
          <w:color w:val="000000"/>
          <w:sz w:val="20"/>
          <w:szCs w:val="20"/>
        </w:rPr>
        <w:t>s, ACM is partnering with the Michigan Department of Environment, Great Lakes, and Energy (EGLE)</w:t>
      </w:r>
      <w:r w:rsidR="00C66749" w:rsidRPr="004C03E1">
        <w:rPr>
          <w:color w:val="000000"/>
          <w:sz w:val="20"/>
          <w:szCs w:val="20"/>
        </w:rPr>
        <w:t xml:space="preserve"> as a sub</w:t>
      </w:r>
      <w:r w:rsidR="001D16B7" w:rsidRPr="004C03E1">
        <w:rPr>
          <w:color w:val="000000"/>
          <w:sz w:val="20"/>
          <w:szCs w:val="20"/>
        </w:rPr>
        <w:t>recipient</w:t>
      </w:r>
      <w:r w:rsidRPr="004C03E1">
        <w:rPr>
          <w:color w:val="000000"/>
          <w:sz w:val="20"/>
          <w:szCs w:val="20"/>
        </w:rPr>
        <w:t xml:space="preserve"> to build</w:t>
      </w:r>
      <w:sdt>
        <w:sdtPr>
          <w:rPr>
            <w:sz w:val="20"/>
            <w:szCs w:val="20"/>
          </w:rPr>
          <w:tag w:val="goog_rdk_1"/>
          <w:id w:val="402647856"/>
        </w:sdtPr>
        <w:sdtEndPr>
          <w:rPr>
            <w:color w:val="000000"/>
          </w:rPr>
        </w:sdtEndPr>
        <w:sdtContent>
          <w:r w:rsidRPr="004C03E1">
            <w:rPr>
              <w:color w:val="000000"/>
              <w:sz w:val="20"/>
              <w:szCs w:val="20"/>
            </w:rPr>
            <w:t xml:space="preserve"> and provide green hydrogen fuel to</w:t>
          </w:r>
        </w:sdtContent>
      </w:sdt>
      <w:r w:rsidRPr="004C03E1">
        <w:rPr>
          <w:color w:val="000000"/>
          <w:sz w:val="20"/>
          <w:szCs w:val="20"/>
        </w:rPr>
        <w:t xml:space="preserve"> </w:t>
      </w:r>
      <w:sdt>
        <w:sdtPr>
          <w:rPr>
            <w:sz w:val="20"/>
            <w:szCs w:val="20"/>
          </w:rPr>
          <w:tag w:val="goog_rdk_3"/>
          <w:id w:val="-1459950566"/>
        </w:sdtPr>
        <w:sdtContent>
          <w:r w:rsidRPr="004C03E1">
            <w:rPr>
              <w:color w:val="000000"/>
              <w:sz w:val="20"/>
              <w:szCs w:val="20"/>
            </w:rPr>
            <w:t>their Michigan Truck Stop of the Future.</w:t>
          </w:r>
        </w:sdtContent>
      </w:sdt>
      <w:sdt>
        <w:sdtPr>
          <w:rPr>
            <w:sz w:val="20"/>
            <w:szCs w:val="20"/>
          </w:rPr>
          <w:tag w:val="goog_rdk_4"/>
          <w:id w:val="135301381"/>
        </w:sdtPr>
        <w:sdtContent>
          <w:r w:rsidRPr="004C03E1">
            <w:rPr>
              <w:color w:val="000000"/>
              <w:sz w:val="20"/>
              <w:szCs w:val="20"/>
            </w:rPr>
            <w:t xml:space="preserve"> This project is a part of the Department of Energy’s </w:t>
          </w:r>
          <w:hyperlink r:id="rId18" w:anchor="FoaId4dbbd966-7524-4830-b883-450933661811" w:history="1">
            <w:r w:rsidRPr="004C03E1">
              <w:rPr>
                <w:color w:val="0563C1"/>
                <w:sz w:val="20"/>
                <w:szCs w:val="20"/>
                <w:u w:val="single"/>
              </w:rPr>
              <w:t>Regional Clean Hydrogen Hubs Program</w:t>
            </w:r>
          </w:hyperlink>
        </w:sdtContent>
      </w:sdt>
      <w:sdt>
        <w:sdtPr>
          <w:rPr>
            <w:sz w:val="20"/>
            <w:szCs w:val="20"/>
          </w:rPr>
          <w:tag w:val="goog_rdk_5"/>
          <w:id w:val="-590074602"/>
          <w:showingPlcHdr/>
        </w:sdtPr>
        <w:sdtContent>
          <w:r w:rsidR="003E73F0" w:rsidRPr="004C03E1">
            <w:rPr>
              <w:sz w:val="20"/>
              <w:szCs w:val="20"/>
            </w:rPr>
            <w:t xml:space="preserve">     </w:t>
          </w:r>
        </w:sdtContent>
      </w:sdt>
      <w:r w:rsidRPr="004C03E1">
        <w:rPr>
          <w:color w:val="000000"/>
          <w:sz w:val="20"/>
          <w:szCs w:val="20"/>
        </w:rPr>
        <w:t>.</w:t>
      </w:r>
      <w:sdt>
        <w:sdtPr>
          <w:rPr>
            <w:sz w:val="20"/>
            <w:szCs w:val="20"/>
          </w:rPr>
          <w:tag w:val="goog_rdk_6"/>
          <w:id w:val="240286"/>
        </w:sdtPr>
        <w:sdtContent>
          <w:r w:rsidRPr="004C03E1">
            <w:rPr>
              <w:color w:val="000000"/>
              <w:sz w:val="20"/>
              <w:szCs w:val="20"/>
            </w:rPr>
            <w:t xml:space="preserve"> </w:t>
          </w:r>
        </w:sdtContent>
      </w:sdt>
      <w:r w:rsidR="003E73F0" w:rsidRPr="004C03E1">
        <w:rPr>
          <w:color w:val="000000"/>
          <w:sz w:val="20"/>
          <w:szCs w:val="20"/>
        </w:rPr>
        <w:t>The American Center for Mobility is developing a</w:t>
      </w:r>
      <w:r w:rsidR="006C5103" w:rsidRPr="004C03E1">
        <w:rPr>
          <w:color w:val="000000"/>
          <w:sz w:val="20"/>
          <w:szCs w:val="20"/>
        </w:rPr>
        <w:t xml:space="preserve"> green</w:t>
      </w:r>
      <w:r w:rsidR="003E73F0" w:rsidRPr="004C03E1">
        <w:rPr>
          <w:color w:val="000000"/>
          <w:sz w:val="20"/>
          <w:szCs w:val="20"/>
        </w:rPr>
        <w:t xml:space="preserve"> </w:t>
      </w:r>
      <w:r w:rsidR="006C5103" w:rsidRPr="004C03E1">
        <w:rPr>
          <w:color w:val="000000"/>
          <w:sz w:val="20"/>
          <w:szCs w:val="20"/>
        </w:rPr>
        <w:t>h</w:t>
      </w:r>
      <w:r w:rsidR="003E73F0" w:rsidRPr="004C03E1">
        <w:rPr>
          <w:color w:val="000000"/>
          <w:sz w:val="20"/>
          <w:szCs w:val="20"/>
        </w:rPr>
        <w:t>ydrogen production facility</w:t>
      </w:r>
      <w:r w:rsidR="006C5103" w:rsidRPr="004C03E1">
        <w:rPr>
          <w:color w:val="000000"/>
          <w:sz w:val="20"/>
          <w:szCs w:val="20"/>
        </w:rPr>
        <w:t xml:space="preserve"> using low temperature electrolysis and renewable power</w:t>
      </w:r>
      <w:r w:rsidR="003E73F0" w:rsidRPr="004C03E1">
        <w:rPr>
          <w:color w:val="000000"/>
          <w:sz w:val="20"/>
          <w:szCs w:val="20"/>
        </w:rPr>
        <w:t xml:space="preserve"> which is expected to generate roughly 400kg/day to supply</w:t>
      </w:r>
      <w:r w:rsidR="00466D4A" w:rsidRPr="004C03E1">
        <w:rPr>
          <w:color w:val="000000"/>
          <w:sz w:val="20"/>
          <w:szCs w:val="20"/>
        </w:rPr>
        <w:t xml:space="preserve"> based on a 1 MW</w:t>
      </w:r>
      <w:r w:rsidR="007D1ABE" w:rsidRPr="004C03E1">
        <w:rPr>
          <w:color w:val="000000"/>
          <w:sz w:val="20"/>
          <w:szCs w:val="20"/>
        </w:rPr>
        <w:t>+/-0.5</w:t>
      </w:r>
      <w:r w:rsidR="00466D4A" w:rsidRPr="004C03E1">
        <w:rPr>
          <w:color w:val="000000"/>
          <w:sz w:val="20"/>
          <w:szCs w:val="20"/>
        </w:rPr>
        <w:t xml:space="preserve"> </w:t>
      </w:r>
      <w:proofErr w:type="spellStart"/>
      <w:r w:rsidR="00BA096E" w:rsidRPr="004C03E1">
        <w:rPr>
          <w:color w:val="000000"/>
          <w:sz w:val="20"/>
          <w:szCs w:val="20"/>
        </w:rPr>
        <w:t>electrol</w:t>
      </w:r>
      <w:r w:rsidR="007D1ABE" w:rsidRPr="004C03E1">
        <w:rPr>
          <w:color w:val="000000"/>
          <w:sz w:val="20"/>
          <w:szCs w:val="20"/>
        </w:rPr>
        <w:t>yz</w:t>
      </w:r>
      <w:r w:rsidR="00BA096E" w:rsidRPr="004C03E1">
        <w:rPr>
          <w:color w:val="000000"/>
          <w:sz w:val="20"/>
          <w:szCs w:val="20"/>
        </w:rPr>
        <w:t>er</w:t>
      </w:r>
      <w:proofErr w:type="spellEnd"/>
      <w:r w:rsidR="00BA096E" w:rsidRPr="004C03E1">
        <w:rPr>
          <w:color w:val="000000"/>
          <w:sz w:val="20"/>
          <w:szCs w:val="20"/>
        </w:rPr>
        <w:t xml:space="preserve">. </w:t>
      </w:r>
      <w:r w:rsidR="007D1ABE" w:rsidRPr="004C03E1">
        <w:rPr>
          <w:color w:val="000000"/>
          <w:sz w:val="20"/>
          <w:szCs w:val="20"/>
        </w:rPr>
        <w:t>A likely source for renewable</w:t>
      </w:r>
      <w:r w:rsidR="00C71E7E" w:rsidRPr="004C03E1">
        <w:rPr>
          <w:color w:val="000000"/>
          <w:sz w:val="20"/>
          <w:szCs w:val="20"/>
        </w:rPr>
        <w:t xml:space="preserve"> power</w:t>
      </w:r>
      <w:r w:rsidR="007D1ABE" w:rsidRPr="004C03E1">
        <w:rPr>
          <w:color w:val="000000"/>
          <w:sz w:val="20"/>
          <w:szCs w:val="20"/>
        </w:rPr>
        <w:t xml:space="preserve"> </w:t>
      </w:r>
      <w:r w:rsidR="00C71E7E" w:rsidRPr="004C03E1">
        <w:rPr>
          <w:color w:val="000000"/>
          <w:sz w:val="20"/>
          <w:szCs w:val="20"/>
        </w:rPr>
        <w:t xml:space="preserve">will be a 1-3 MW behind the meter solar farm located on ACM, to be assessed during </w:t>
      </w:r>
      <w:r w:rsidR="004C03E1" w:rsidRPr="004C03E1">
        <w:rPr>
          <w:color w:val="000000"/>
          <w:sz w:val="20"/>
          <w:szCs w:val="20"/>
        </w:rPr>
        <w:t>Phase 1 of the MachH2 program.</w:t>
      </w:r>
    </w:p>
    <w:p w14:paraId="38CD154E" w14:textId="77777777" w:rsidR="004C03E1" w:rsidRDefault="004C03E1" w:rsidP="004C03E1">
      <w:pPr>
        <w:pBdr>
          <w:bar w:val="none" w:sz="0" w:color="auto"/>
        </w:pBdr>
        <w:spacing w:line="276" w:lineRule="auto"/>
        <w:ind w:left="360"/>
        <w:rPr>
          <w:color w:val="000000"/>
          <w:sz w:val="20"/>
          <w:szCs w:val="20"/>
        </w:rPr>
      </w:pPr>
    </w:p>
    <w:p w14:paraId="168E265B" w14:textId="379516D8" w:rsidR="005B3EC8" w:rsidRPr="005B3EC8" w:rsidRDefault="005B3EC8" w:rsidP="00B236D1">
      <w:pPr>
        <w:pStyle w:val="mjsTableList"/>
      </w:pPr>
      <w:r w:rsidRPr="005B3EC8">
        <w:t>PURPOSE OF RFI</w:t>
      </w:r>
    </w:p>
    <w:p w14:paraId="6EE67E27" w14:textId="77777777" w:rsidR="005B3EC8" w:rsidRDefault="005B3EC8" w:rsidP="004C03E1">
      <w:pPr>
        <w:pBdr>
          <w:bar w:val="none" w:sz="0" w:color="auto"/>
        </w:pBdr>
        <w:spacing w:line="276" w:lineRule="auto"/>
        <w:ind w:left="360"/>
        <w:rPr>
          <w:color w:val="000000"/>
          <w:sz w:val="20"/>
          <w:szCs w:val="20"/>
        </w:rPr>
      </w:pPr>
    </w:p>
    <w:p w14:paraId="090E8FE8" w14:textId="1EC8EF76" w:rsidR="002929A0" w:rsidRPr="0072544D" w:rsidRDefault="00F33AD0" w:rsidP="00440341">
      <w:pPr>
        <w:pBdr>
          <w:bar w:val="none" w:sz="0" w:color="auto"/>
        </w:pBdr>
        <w:spacing w:line="276" w:lineRule="auto"/>
        <w:ind w:left="360"/>
        <w:rPr>
          <w:color w:val="000000"/>
          <w:sz w:val="20"/>
          <w:szCs w:val="20"/>
        </w:rPr>
      </w:pPr>
      <w:r w:rsidRPr="004C03E1">
        <w:rPr>
          <w:sz w:val="20"/>
          <w:szCs w:val="20"/>
        </w:rPr>
        <w:t xml:space="preserve">The purpose for this Request for Information (RFI) includes, but is not limited to, collecting information on vendors who </w:t>
      </w:r>
      <w:r w:rsidR="003C0BC4">
        <w:rPr>
          <w:sz w:val="20"/>
          <w:szCs w:val="20"/>
        </w:rPr>
        <w:t xml:space="preserve">wish </w:t>
      </w:r>
      <w:proofErr w:type="gramStart"/>
      <w:r w:rsidR="003C0BC4">
        <w:rPr>
          <w:sz w:val="20"/>
          <w:szCs w:val="20"/>
        </w:rPr>
        <w:t xml:space="preserve">to </w:t>
      </w:r>
      <w:r w:rsidRPr="004C03E1">
        <w:rPr>
          <w:sz w:val="20"/>
          <w:szCs w:val="20"/>
        </w:rPr>
        <w:t xml:space="preserve"> express</w:t>
      </w:r>
      <w:proofErr w:type="gramEnd"/>
      <w:r w:rsidRPr="004C03E1">
        <w:rPr>
          <w:sz w:val="20"/>
          <w:szCs w:val="20"/>
        </w:rPr>
        <w:t xml:space="preserve"> interest to engage in ACM’s green hydrogen production activities as opportunities may become available and to gather market information to better understand best practices or information about hydrogen production.  The information gathered may be used to assist the ACM in developing program strategy and possibly developing future RFPs.</w:t>
      </w:r>
      <w:r w:rsidR="00440341">
        <w:rPr>
          <w:color w:val="000000"/>
          <w:sz w:val="20"/>
          <w:szCs w:val="20"/>
        </w:rPr>
        <w:t xml:space="preserve"> </w:t>
      </w:r>
      <w:r w:rsidR="002929A0" w:rsidRPr="0072544D">
        <w:rPr>
          <w:color w:val="000000"/>
          <w:sz w:val="20"/>
          <w:szCs w:val="20"/>
        </w:rPr>
        <w:t xml:space="preserve">The American Center for Mobility is seeking preliminary feedback, including key considerations and requirements, to </w:t>
      </w:r>
      <w:r w:rsidR="002929A0" w:rsidRPr="0072544D">
        <w:rPr>
          <w:color w:val="000000"/>
          <w:sz w:val="20"/>
          <w:szCs w:val="20"/>
        </w:rPr>
        <w:lastRenderedPageBreak/>
        <w:t>inform the source, design and buildout of a green hydrogen production facility. ACM also intends to collect information regarding organizations that may be interested in participating in a future Request for Proposal (“RFP”) for this project.</w:t>
      </w:r>
    </w:p>
    <w:p w14:paraId="2E7C07C6" w14:textId="77777777" w:rsidR="005B3EC8" w:rsidRDefault="005B3EC8" w:rsidP="005B3EC8">
      <w:pPr>
        <w:spacing w:line="276" w:lineRule="auto"/>
        <w:rPr>
          <w:color w:val="000000"/>
          <w:sz w:val="20"/>
          <w:szCs w:val="20"/>
        </w:rPr>
      </w:pPr>
    </w:p>
    <w:p w14:paraId="1CDF9F58" w14:textId="77777777" w:rsidR="005B3EC8" w:rsidRDefault="005B3EC8" w:rsidP="005B3EC8">
      <w:pPr>
        <w:spacing w:line="276" w:lineRule="auto"/>
        <w:rPr>
          <w:color w:val="000000"/>
          <w:sz w:val="20"/>
          <w:szCs w:val="20"/>
        </w:rPr>
      </w:pPr>
    </w:p>
    <w:p w14:paraId="4FB950EC" w14:textId="21023C92" w:rsidR="00B930C3" w:rsidRPr="005B3EC8" w:rsidRDefault="00B930C3" w:rsidP="005B3EC8">
      <w:pPr>
        <w:numPr>
          <w:ilvl w:val="0"/>
          <w:numId w:val="24"/>
        </w:numPr>
        <w:pBdr>
          <w:top w:val="none" w:sz="0" w:space="0" w:color="auto"/>
          <w:left w:val="none" w:sz="0" w:space="0" w:color="auto"/>
          <w:bottom w:val="none" w:sz="0" w:space="0" w:color="auto"/>
          <w:right w:val="none" w:sz="0" w:space="0" w:color="auto"/>
          <w:between w:val="none" w:sz="0" w:space="0" w:color="auto"/>
          <w:bar w:val="none" w:sz="0" w:color="auto"/>
        </w:pBdr>
        <w:spacing w:after="120"/>
        <w:ind w:left="288" w:hanging="432"/>
        <w:rPr>
          <w:b/>
          <w:bCs/>
        </w:rPr>
      </w:pPr>
      <w:bookmarkStart w:id="22" w:name="_Toc188800511"/>
      <w:r w:rsidRPr="00B236D1">
        <w:rPr>
          <w:rStyle w:val="Heading1Char"/>
          <w:rFonts w:eastAsia="Arial Unicode MS"/>
        </w:rPr>
        <w:t>RESPONSE SECTION</w:t>
      </w:r>
      <w:bookmarkEnd w:id="22"/>
      <w:r w:rsidRPr="005B3EC8">
        <w:rPr>
          <w:b/>
          <w:bCs/>
        </w:rPr>
        <w:t xml:space="preserve"> (return only this section of the RFI document with you</w:t>
      </w:r>
      <w:r w:rsidR="007E4F24">
        <w:rPr>
          <w:b/>
          <w:bCs/>
        </w:rPr>
        <w:t>r</w:t>
      </w:r>
      <w:r w:rsidRPr="005B3EC8">
        <w:rPr>
          <w:b/>
          <w:bCs/>
        </w:rPr>
        <w:t xml:space="preserve"> response)</w:t>
      </w:r>
    </w:p>
    <w:p w14:paraId="77BDBC4D" w14:textId="77777777" w:rsidR="00C37500" w:rsidRPr="00B930C3" w:rsidRDefault="00C37500" w:rsidP="002929A0">
      <w:pPr>
        <w:spacing w:line="276" w:lineRule="auto"/>
        <w:ind w:left="360"/>
        <w:rPr>
          <w:b/>
          <w:color w:val="000000"/>
          <w:sz w:val="20"/>
          <w:szCs w:val="20"/>
        </w:rPr>
      </w:pPr>
    </w:p>
    <w:p w14:paraId="1F352B42" w14:textId="77777777" w:rsidR="00B930C3" w:rsidRPr="00B930C3" w:rsidRDefault="00B930C3" w:rsidP="00B930C3">
      <w:pPr>
        <w:spacing w:line="276" w:lineRule="auto"/>
        <w:ind w:left="360"/>
        <w:rPr>
          <w:color w:val="000000"/>
          <w:sz w:val="20"/>
          <w:szCs w:val="20"/>
        </w:rPr>
      </w:pPr>
      <w:r w:rsidRPr="00B930C3">
        <w:rPr>
          <w:color w:val="000000"/>
          <w:sz w:val="20"/>
          <w:szCs w:val="20"/>
        </w:rPr>
        <w:t xml:space="preserve">Respondents must submit the information described below. </w:t>
      </w:r>
    </w:p>
    <w:p w14:paraId="55C939C0" w14:textId="77777777" w:rsidR="00B930C3" w:rsidRPr="00B930C3" w:rsidRDefault="00B930C3" w:rsidP="00B930C3">
      <w:pPr>
        <w:spacing w:line="276" w:lineRule="auto"/>
        <w:ind w:left="360"/>
        <w:rPr>
          <w:color w:val="000000"/>
          <w:sz w:val="20"/>
          <w:szCs w:val="20"/>
        </w:rPr>
      </w:pPr>
    </w:p>
    <w:p w14:paraId="23B94C20" w14:textId="77777777" w:rsidR="00B930C3" w:rsidRPr="007E4F24" w:rsidRDefault="00B930C3" w:rsidP="00B930C3">
      <w:pPr>
        <w:spacing w:line="276" w:lineRule="auto"/>
        <w:ind w:left="360"/>
        <w:rPr>
          <w:i/>
          <w:color w:val="4472C4" w:themeColor="accent1"/>
          <w:sz w:val="20"/>
          <w:szCs w:val="20"/>
        </w:rPr>
      </w:pPr>
      <w:r w:rsidRPr="00BF760A">
        <w:rPr>
          <w:i/>
          <w:color w:val="000000" w:themeColor="text1"/>
          <w:sz w:val="20"/>
          <w:szCs w:val="20"/>
        </w:rPr>
        <w:t xml:space="preserve">Answers to all questions with an asterisk (*) are required, while answers to other questions are optional. </w:t>
      </w:r>
    </w:p>
    <w:p w14:paraId="1F913A2A" w14:textId="77777777" w:rsidR="00B930C3" w:rsidRPr="00B930C3" w:rsidRDefault="00B930C3" w:rsidP="00B930C3">
      <w:pPr>
        <w:spacing w:line="276" w:lineRule="auto"/>
        <w:rPr>
          <w:b/>
          <w:color w:val="000000"/>
          <w:sz w:val="20"/>
          <w:szCs w:val="20"/>
        </w:rPr>
      </w:pPr>
    </w:p>
    <w:p w14:paraId="5CFA7284" w14:textId="22A320F1" w:rsidR="00B03C3B" w:rsidRDefault="00B03C3B" w:rsidP="00B03C3B">
      <w:pPr>
        <w:spacing w:line="276" w:lineRule="auto"/>
        <w:ind w:left="360"/>
        <w:rPr>
          <w:bCs/>
          <w:color w:val="000000"/>
          <w:sz w:val="20"/>
          <w:szCs w:val="20"/>
        </w:rPr>
      </w:pPr>
      <w:r>
        <w:rPr>
          <w:b/>
          <w:color w:val="000000"/>
          <w:sz w:val="20"/>
          <w:szCs w:val="20"/>
        </w:rPr>
        <w:t>General Information* (</w:t>
      </w:r>
      <w:r w:rsidRPr="00BF760A">
        <w:rPr>
          <w:bCs/>
          <w:color w:val="4472C4" w:themeColor="accent1"/>
          <w:sz w:val="20"/>
          <w:szCs w:val="20"/>
        </w:rPr>
        <w:t>Please respond to all questions in this section</w:t>
      </w:r>
      <w:r>
        <w:rPr>
          <w:bCs/>
          <w:color w:val="000000"/>
          <w:sz w:val="20"/>
          <w:szCs w:val="20"/>
        </w:rPr>
        <w:t>)</w:t>
      </w:r>
    </w:p>
    <w:p w14:paraId="350E5C28" w14:textId="77777777" w:rsidR="00006AAA" w:rsidRPr="00B03C3B" w:rsidRDefault="00006AAA" w:rsidP="00B03C3B">
      <w:pPr>
        <w:spacing w:line="276" w:lineRule="auto"/>
        <w:ind w:left="360"/>
        <w:rPr>
          <w:b/>
          <w:color w:val="000000"/>
          <w:sz w:val="20"/>
          <w:szCs w:val="20"/>
        </w:rPr>
      </w:pPr>
    </w:p>
    <w:p w14:paraId="1A87831A" w14:textId="02F24B0B" w:rsidR="006A287B" w:rsidRDefault="00B03C3B" w:rsidP="006A287B">
      <w:pPr>
        <w:pStyle w:val="ListParagraph"/>
        <w:numPr>
          <w:ilvl w:val="0"/>
          <w:numId w:val="35"/>
        </w:numPr>
        <w:spacing w:line="276" w:lineRule="auto"/>
        <w:rPr>
          <w:bCs/>
          <w:color w:val="000000"/>
          <w:sz w:val="20"/>
          <w:szCs w:val="20"/>
        </w:rPr>
      </w:pPr>
      <w:r w:rsidRPr="006A287B">
        <w:rPr>
          <w:bCs/>
          <w:color w:val="000000"/>
          <w:sz w:val="20"/>
          <w:szCs w:val="20"/>
        </w:rPr>
        <w:t>Respondent Name</w:t>
      </w:r>
      <w:r w:rsidR="00FC1BB6">
        <w:rPr>
          <w:bCs/>
          <w:color w:val="000000"/>
          <w:sz w:val="20"/>
          <w:szCs w:val="20"/>
        </w:rPr>
        <w:t>*</w:t>
      </w:r>
      <w:r w:rsidRPr="006A287B">
        <w:rPr>
          <w:bCs/>
          <w:color w:val="000000"/>
          <w:sz w:val="20"/>
          <w:szCs w:val="20"/>
        </w:rPr>
        <w:t xml:space="preserve">  </w:t>
      </w:r>
    </w:p>
    <w:p w14:paraId="347F36B2" w14:textId="36E22EBC" w:rsidR="006A287B" w:rsidRDefault="00B03C3B" w:rsidP="006A287B">
      <w:pPr>
        <w:pStyle w:val="ListParagraph"/>
        <w:numPr>
          <w:ilvl w:val="0"/>
          <w:numId w:val="35"/>
        </w:numPr>
        <w:spacing w:line="276" w:lineRule="auto"/>
        <w:rPr>
          <w:bCs/>
          <w:color w:val="000000"/>
          <w:sz w:val="20"/>
          <w:szCs w:val="20"/>
        </w:rPr>
      </w:pPr>
      <w:r w:rsidRPr="006A287B">
        <w:rPr>
          <w:bCs/>
          <w:color w:val="000000"/>
          <w:sz w:val="20"/>
          <w:szCs w:val="20"/>
        </w:rPr>
        <w:t>Respondent Website</w:t>
      </w:r>
      <w:r w:rsidR="00FC1BB6">
        <w:rPr>
          <w:bCs/>
          <w:color w:val="000000"/>
          <w:sz w:val="20"/>
          <w:szCs w:val="20"/>
        </w:rPr>
        <w:t>*</w:t>
      </w:r>
      <w:r w:rsidRPr="006A287B">
        <w:rPr>
          <w:bCs/>
          <w:color w:val="000000"/>
          <w:sz w:val="20"/>
          <w:szCs w:val="20"/>
        </w:rPr>
        <w:t xml:space="preserve"> </w:t>
      </w:r>
    </w:p>
    <w:p w14:paraId="22786D8E" w14:textId="1E27C282" w:rsidR="00C51AB1" w:rsidRPr="00C51AB1" w:rsidRDefault="00B03C3B" w:rsidP="00C51AB1">
      <w:pPr>
        <w:pStyle w:val="ListParagraph"/>
        <w:numPr>
          <w:ilvl w:val="0"/>
          <w:numId w:val="35"/>
        </w:numPr>
        <w:spacing w:line="276" w:lineRule="auto"/>
        <w:rPr>
          <w:bCs/>
          <w:color w:val="000000"/>
          <w:sz w:val="20"/>
          <w:szCs w:val="20"/>
        </w:rPr>
      </w:pPr>
      <w:r w:rsidRPr="006A287B">
        <w:rPr>
          <w:color w:val="000000"/>
          <w:sz w:val="20"/>
          <w:szCs w:val="20"/>
        </w:rPr>
        <w:t xml:space="preserve">Provide a brief overview of the Respondent (250 words </w:t>
      </w:r>
      <w:proofErr w:type="gramStart"/>
      <w:r w:rsidRPr="006A287B">
        <w:rPr>
          <w:color w:val="000000"/>
          <w:sz w:val="20"/>
          <w:szCs w:val="20"/>
        </w:rPr>
        <w:t>maximum)</w:t>
      </w:r>
      <w:r w:rsidR="00FC1BB6">
        <w:rPr>
          <w:color w:val="000000"/>
          <w:sz w:val="20"/>
          <w:szCs w:val="20"/>
        </w:rPr>
        <w:t>*</w:t>
      </w:r>
      <w:proofErr w:type="gramEnd"/>
      <w:r w:rsidRPr="006A287B">
        <w:rPr>
          <w:color w:val="000000"/>
          <w:sz w:val="20"/>
          <w:szCs w:val="20"/>
        </w:rPr>
        <w:t xml:space="preserve">  </w:t>
      </w:r>
    </w:p>
    <w:p w14:paraId="33D79048" w14:textId="57FF3AA6" w:rsidR="006A287B" w:rsidRPr="006A287B" w:rsidRDefault="00B03C3B" w:rsidP="006A287B">
      <w:pPr>
        <w:pStyle w:val="ListParagraph"/>
        <w:numPr>
          <w:ilvl w:val="0"/>
          <w:numId w:val="35"/>
        </w:numPr>
        <w:spacing w:line="276" w:lineRule="auto"/>
        <w:rPr>
          <w:bCs/>
          <w:color w:val="000000"/>
          <w:sz w:val="20"/>
          <w:szCs w:val="20"/>
        </w:rPr>
      </w:pPr>
      <w:r w:rsidRPr="006A287B">
        <w:rPr>
          <w:color w:val="000000"/>
          <w:sz w:val="20"/>
          <w:szCs w:val="20"/>
        </w:rPr>
        <w:t xml:space="preserve">Provide a brief description of the Respondent’s experience and capabilities including any details related to relevant track record of developing projects of similar size and complexity and/or current or planned hydrogen-related activities or </w:t>
      </w:r>
      <w:proofErr w:type="gramStart"/>
      <w:r w:rsidRPr="006A287B">
        <w:rPr>
          <w:color w:val="000000"/>
          <w:sz w:val="20"/>
          <w:szCs w:val="20"/>
        </w:rPr>
        <w:t>operations.</w:t>
      </w:r>
      <w:r w:rsidR="00FC1BB6">
        <w:rPr>
          <w:color w:val="000000"/>
          <w:sz w:val="20"/>
          <w:szCs w:val="20"/>
        </w:rPr>
        <w:t>*</w:t>
      </w:r>
      <w:proofErr w:type="gramEnd"/>
    </w:p>
    <w:p w14:paraId="76092DBE" w14:textId="7579DBBA" w:rsidR="006A287B" w:rsidRPr="006A287B" w:rsidRDefault="00B03C3B" w:rsidP="006A287B">
      <w:pPr>
        <w:pStyle w:val="ListParagraph"/>
        <w:numPr>
          <w:ilvl w:val="0"/>
          <w:numId w:val="35"/>
        </w:numPr>
        <w:spacing w:line="276" w:lineRule="auto"/>
        <w:rPr>
          <w:bCs/>
          <w:color w:val="000000"/>
          <w:sz w:val="20"/>
          <w:szCs w:val="20"/>
        </w:rPr>
      </w:pPr>
      <w:r w:rsidRPr="006A287B">
        <w:rPr>
          <w:color w:val="000000"/>
          <w:sz w:val="20"/>
          <w:szCs w:val="20"/>
        </w:rPr>
        <w:t>Provide a brief description of the specific capabilities and/or expertise the Respondent could provide to the Project</w:t>
      </w:r>
      <w:r w:rsidR="00FC1BB6">
        <w:rPr>
          <w:color w:val="000000"/>
          <w:sz w:val="20"/>
          <w:szCs w:val="20"/>
        </w:rPr>
        <w:t>*</w:t>
      </w:r>
    </w:p>
    <w:p w14:paraId="15352048" w14:textId="5EEF5E36" w:rsidR="00B03C3B" w:rsidRPr="006A287B" w:rsidRDefault="00B271F5" w:rsidP="006A287B">
      <w:pPr>
        <w:pStyle w:val="ListParagraph"/>
        <w:numPr>
          <w:ilvl w:val="0"/>
          <w:numId w:val="35"/>
        </w:numPr>
        <w:spacing w:line="276" w:lineRule="auto"/>
        <w:rPr>
          <w:bCs/>
          <w:color w:val="000000"/>
          <w:sz w:val="20"/>
          <w:szCs w:val="20"/>
        </w:rPr>
      </w:pPr>
      <w:r w:rsidRPr="006A287B">
        <w:rPr>
          <w:color w:val="000000"/>
          <w:sz w:val="20"/>
          <w:szCs w:val="20"/>
        </w:rPr>
        <w:t>Is the</w:t>
      </w:r>
      <w:r w:rsidR="00B03C3B" w:rsidRPr="006A287B">
        <w:rPr>
          <w:color w:val="000000"/>
          <w:sz w:val="20"/>
          <w:szCs w:val="20"/>
        </w:rPr>
        <w:t xml:space="preserve"> Respondent </w:t>
      </w:r>
      <w:r w:rsidRPr="006A287B">
        <w:rPr>
          <w:color w:val="000000"/>
          <w:sz w:val="20"/>
          <w:szCs w:val="20"/>
        </w:rPr>
        <w:t>interested to participate in future RFPs as a potential vendor (Y/N</w:t>
      </w:r>
      <w:proofErr w:type="gramStart"/>
      <w:r w:rsidRPr="006A287B">
        <w:rPr>
          <w:color w:val="000000"/>
          <w:sz w:val="20"/>
          <w:szCs w:val="20"/>
        </w:rPr>
        <w:t>)?</w:t>
      </w:r>
      <w:r w:rsidR="00FC1BB6">
        <w:rPr>
          <w:color w:val="000000"/>
          <w:sz w:val="20"/>
          <w:szCs w:val="20"/>
        </w:rPr>
        <w:t>*</w:t>
      </w:r>
      <w:proofErr w:type="gramEnd"/>
    </w:p>
    <w:p w14:paraId="5A5E2597" w14:textId="77777777" w:rsidR="00B03C3B" w:rsidRDefault="00B03C3B" w:rsidP="002929A0">
      <w:pPr>
        <w:rPr>
          <w:b/>
          <w:bCs/>
          <w:sz w:val="20"/>
          <w:szCs w:val="20"/>
        </w:rPr>
      </w:pPr>
    </w:p>
    <w:p w14:paraId="3CE7AA3F" w14:textId="5E3E13C9" w:rsidR="001F48E6" w:rsidRDefault="001F48E6" w:rsidP="002929A0">
      <w:pPr>
        <w:rPr>
          <w:b/>
          <w:bCs/>
          <w:sz w:val="20"/>
          <w:szCs w:val="20"/>
        </w:rPr>
      </w:pPr>
      <w:r>
        <w:rPr>
          <w:b/>
          <w:color w:val="000000"/>
          <w:sz w:val="20"/>
          <w:szCs w:val="20"/>
        </w:rPr>
        <w:t>Organization</w:t>
      </w:r>
      <w:r w:rsidR="00FC1BB6">
        <w:rPr>
          <w:b/>
          <w:color w:val="000000"/>
          <w:sz w:val="20"/>
          <w:szCs w:val="20"/>
        </w:rPr>
        <w:t xml:space="preserve"> Type:</w:t>
      </w:r>
    </w:p>
    <w:p w14:paraId="4B1260F5" w14:textId="77777777" w:rsidR="00B03C3B" w:rsidRDefault="00B03C3B" w:rsidP="002929A0">
      <w:pPr>
        <w:rPr>
          <w:b/>
          <w:bCs/>
          <w:sz w:val="20"/>
          <w:szCs w:val="20"/>
        </w:rPr>
      </w:pPr>
    </w:p>
    <w:p w14:paraId="3330A15D" w14:textId="68D4E998" w:rsidR="002929A0" w:rsidRPr="00B930C3" w:rsidRDefault="002929A0" w:rsidP="002929A0">
      <w:pPr>
        <w:rPr>
          <w:b/>
          <w:bCs/>
          <w:sz w:val="20"/>
          <w:szCs w:val="20"/>
        </w:rPr>
      </w:pPr>
      <w:r w:rsidRPr="00B930C3">
        <w:rPr>
          <w:b/>
          <w:bCs/>
          <w:sz w:val="20"/>
          <w:szCs w:val="20"/>
        </w:rPr>
        <w:t>Check all that best describes your company:</w:t>
      </w:r>
    </w:p>
    <w:tbl>
      <w:tblPr>
        <w:tblStyle w:val="TableGrid"/>
        <w:tblW w:w="0" w:type="auto"/>
        <w:tblLook w:val="04A0" w:firstRow="1" w:lastRow="0" w:firstColumn="1" w:lastColumn="0" w:noHBand="0" w:noVBand="1"/>
      </w:tblPr>
      <w:tblGrid>
        <w:gridCol w:w="3388"/>
        <w:gridCol w:w="567"/>
        <w:gridCol w:w="5395"/>
      </w:tblGrid>
      <w:tr w:rsidR="002929A0" w:rsidRPr="00B930C3" w14:paraId="1C16E7C0" w14:textId="77777777" w:rsidTr="00F13DEC">
        <w:tc>
          <w:tcPr>
            <w:tcW w:w="3388" w:type="dxa"/>
            <w:shd w:val="clear" w:color="auto" w:fill="D9D9D9" w:themeFill="background1" w:themeFillShade="D9"/>
          </w:tcPr>
          <w:p w14:paraId="6BAB3324" w14:textId="68869663" w:rsidR="002929A0" w:rsidRPr="00B930C3" w:rsidRDefault="002929A0" w:rsidP="00F13DEC">
            <w:pPr>
              <w:rPr>
                <w:rFonts w:ascii="Times New Roman" w:hAnsi="Times New Roman" w:cs="Times New Roman"/>
                <w:sz w:val="20"/>
                <w:szCs w:val="20"/>
              </w:rPr>
            </w:pPr>
          </w:p>
        </w:tc>
        <w:tc>
          <w:tcPr>
            <w:tcW w:w="567" w:type="dxa"/>
            <w:shd w:val="clear" w:color="auto" w:fill="D9D9D9" w:themeFill="background1" w:themeFillShade="D9"/>
          </w:tcPr>
          <w:p w14:paraId="21D5DB6C" w14:textId="77777777" w:rsidR="002929A0" w:rsidRPr="00B930C3" w:rsidRDefault="002929A0" w:rsidP="00F13DEC">
            <w:pPr>
              <w:jc w:val="center"/>
              <w:rPr>
                <w:rFonts w:ascii="Times New Roman" w:hAnsi="Times New Roman" w:cs="Times New Roman"/>
                <w:sz w:val="20"/>
                <w:szCs w:val="20"/>
              </w:rPr>
            </w:pPr>
          </w:p>
        </w:tc>
        <w:tc>
          <w:tcPr>
            <w:tcW w:w="5395" w:type="dxa"/>
            <w:shd w:val="clear" w:color="auto" w:fill="D9D9D9" w:themeFill="background1" w:themeFillShade="D9"/>
          </w:tcPr>
          <w:p w14:paraId="244F9514"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Comments (Optional)</w:t>
            </w:r>
          </w:p>
        </w:tc>
      </w:tr>
      <w:tr w:rsidR="002929A0" w:rsidRPr="00B930C3" w14:paraId="4EA93E69" w14:textId="77777777" w:rsidTr="00F13DEC">
        <w:tc>
          <w:tcPr>
            <w:tcW w:w="3388" w:type="dxa"/>
          </w:tcPr>
          <w:p w14:paraId="35C56F2B"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Design &amp; Engineering</w:t>
            </w:r>
          </w:p>
        </w:tc>
        <w:sdt>
          <w:sdtPr>
            <w:rPr>
              <w:sz w:val="20"/>
              <w:szCs w:val="20"/>
            </w:rPr>
            <w:id w:val="-1368445441"/>
            <w14:checkbox>
              <w14:checked w14:val="0"/>
              <w14:checkedState w14:val="2612" w14:font="MS Gothic"/>
              <w14:uncheckedState w14:val="2610" w14:font="MS Gothic"/>
            </w14:checkbox>
          </w:sdtPr>
          <w:sdtContent>
            <w:tc>
              <w:tcPr>
                <w:tcW w:w="567" w:type="dxa"/>
              </w:tcPr>
              <w:p w14:paraId="724683DC"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163D7474" w14:textId="77777777" w:rsidR="002929A0" w:rsidRPr="00B930C3" w:rsidRDefault="002929A0" w:rsidP="00F13DEC">
            <w:pPr>
              <w:rPr>
                <w:rFonts w:ascii="Times New Roman" w:hAnsi="Times New Roman" w:cs="Times New Roman"/>
                <w:sz w:val="20"/>
                <w:szCs w:val="20"/>
              </w:rPr>
            </w:pPr>
          </w:p>
        </w:tc>
      </w:tr>
      <w:tr w:rsidR="002929A0" w:rsidRPr="00B930C3" w14:paraId="69A0C24E" w14:textId="77777777" w:rsidTr="00F13DEC">
        <w:tc>
          <w:tcPr>
            <w:tcW w:w="3388" w:type="dxa"/>
          </w:tcPr>
          <w:p w14:paraId="4DCC2BCB"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Equipment Vendor</w:t>
            </w:r>
          </w:p>
        </w:tc>
        <w:sdt>
          <w:sdtPr>
            <w:rPr>
              <w:sz w:val="20"/>
              <w:szCs w:val="20"/>
            </w:rPr>
            <w:id w:val="751243780"/>
            <w14:checkbox>
              <w14:checked w14:val="0"/>
              <w14:checkedState w14:val="2612" w14:font="MS Gothic"/>
              <w14:uncheckedState w14:val="2610" w14:font="MS Gothic"/>
            </w14:checkbox>
          </w:sdtPr>
          <w:sdtContent>
            <w:tc>
              <w:tcPr>
                <w:tcW w:w="567" w:type="dxa"/>
              </w:tcPr>
              <w:p w14:paraId="2CB8E8E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4CCCD8AA"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 xml:space="preserve">Specify types of equipment: </w:t>
            </w:r>
          </w:p>
        </w:tc>
      </w:tr>
      <w:tr w:rsidR="002929A0" w:rsidRPr="00B930C3" w14:paraId="703CC3DA" w14:textId="77777777" w:rsidTr="00F13DEC">
        <w:tc>
          <w:tcPr>
            <w:tcW w:w="3388" w:type="dxa"/>
          </w:tcPr>
          <w:p w14:paraId="574B0E4A"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Construction / General Contracting</w:t>
            </w:r>
          </w:p>
        </w:tc>
        <w:sdt>
          <w:sdtPr>
            <w:rPr>
              <w:sz w:val="20"/>
              <w:szCs w:val="20"/>
            </w:rPr>
            <w:id w:val="1212145534"/>
            <w14:checkbox>
              <w14:checked w14:val="0"/>
              <w14:checkedState w14:val="2612" w14:font="MS Gothic"/>
              <w14:uncheckedState w14:val="2610" w14:font="MS Gothic"/>
            </w14:checkbox>
          </w:sdtPr>
          <w:sdtContent>
            <w:tc>
              <w:tcPr>
                <w:tcW w:w="567" w:type="dxa"/>
              </w:tcPr>
              <w:p w14:paraId="7570128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6784E471" w14:textId="77777777" w:rsidR="002929A0" w:rsidRPr="00B930C3" w:rsidRDefault="002929A0" w:rsidP="00F13DEC">
            <w:pPr>
              <w:rPr>
                <w:rFonts w:ascii="Times New Roman" w:hAnsi="Times New Roman" w:cs="Times New Roman"/>
                <w:sz w:val="20"/>
                <w:szCs w:val="20"/>
              </w:rPr>
            </w:pPr>
          </w:p>
        </w:tc>
      </w:tr>
      <w:tr w:rsidR="002929A0" w:rsidRPr="00B930C3" w14:paraId="66B26C7F" w14:textId="77777777" w:rsidTr="00F13DEC">
        <w:tc>
          <w:tcPr>
            <w:tcW w:w="3388" w:type="dxa"/>
          </w:tcPr>
          <w:p w14:paraId="66326540"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Consulting</w:t>
            </w:r>
          </w:p>
        </w:tc>
        <w:sdt>
          <w:sdtPr>
            <w:rPr>
              <w:sz w:val="20"/>
              <w:szCs w:val="20"/>
            </w:rPr>
            <w:id w:val="-993564042"/>
            <w14:checkbox>
              <w14:checked w14:val="0"/>
              <w14:checkedState w14:val="2612" w14:font="MS Gothic"/>
              <w14:uncheckedState w14:val="2610" w14:font="MS Gothic"/>
            </w14:checkbox>
          </w:sdtPr>
          <w:sdtContent>
            <w:tc>
              <w:tcPr>
                <w:tcW w:w="567" w:type="dxa"/>
              </w:tcPr>
              <w:p w14:paraId="3663272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14E3153C" w14:textId="77777777" w:rsidR="002929A0" w:rsidRPr="00B930C3" w:rsidRDefault="002929A0" w:rsidP="00F13DEC">
            <w:pPr>
              <w:rPr>
                <w:rFonts w:ascii="Times New Roman" w:hAnsi="Times New Roman" w:cs="Times New Roman"/>
                <w:sz w:val="20"/>
                <w:szCs w:val="20"/>
              </w:rPr>
            </w:pPr>
          </w:p>
        </w:tc>
      </w:tr>
      <w:tr w:rsidR="002929A0" w:rsidRPr="00B930C3" w14:paraId="42AA16FF" w14:textId="77777777" w:rsidTr="00F13DEC">
        <w:tc>
          <w:tcPr>
            <w:tcW w:w="3388" w:type="dxa"/>
          </w:tcPr>
          <w:p w14:paraId="65F92BD6"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Environmental</w:t>
            </w:r>
          </w:p>
        </w:tc>
        <w:sdt>
          <w:sdtPr>
            <w:rPr>
              <w:sz w:val="20"/>
              <w:szCs w:val="20"/>
            </w:rPr>
            <w:id w:val="-1369144411"/>
            <w14:checkbox>
              <w14:checked w14:val="0"/>
              <w14:checkedState w14:val="2612" w14:font="MS Gothic"/>
              <w14:uncheckedState w14:val="2610" w14:font="MS Gothic"/>
            </w14:checkbox>
          </w:sdtPr>
          <w:sdtContent>
            <w:tc>
              <w:tcPr>
                <w:tcW w:w="567" w:type="dxa"/>
              </w:tcPr>
              <w:p w14:paraId="23139992"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41F72DF0" w14:textId="77777777" w:rsidR="002929A0" w:rsidRPr="00B930C3" w:rsidRDefault="002929A0" w:rsidP="00F13DEC">
            <w:pPr>
              <w:rPr>
                <w:rFonts w:ascii="Times New Roman" w:hAnsi="Times New Roman" w:cs="Times New Roman"/>
                <w:sz w:val="20"/>
                <w:szCs w:val="20"/>
              </w:rPr>
            </w:pPr>
          </w:p>
        </w:tc>
      </w:tr>
      <w:tr w:rsidR="002929A0" w:rsidRPr="00B930C3" w14:paraId="5CF3BFB0" w14:textId="77777777" w:rsidTr="00F13DEC">
        <w:tc>
          <w:tcPr>
            <w:tcW w:w="3388" w:type="dxa"/>
          </w:tcPr>
          <w:p w14:paraId="12410111"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 xml:space="preserve">Facility Operator </w:t>
            </w:r>
          </w:p>
        </w:tc>
        <w:sdt>
          <w:sdtPr>
            <w:rPr>
              <w:sz w:val="20"/>
              <w:szCs w:val="20"/>
            </w:rPr>
            <w:id w:val="1801035647"/>
            <w14:checkbox>
              <w14:checked w14:val="0"/>
              <w14:checkedState w14:val="2612" w14:font="MS Gothic"/>
              <w14:uncheckedState w14:val="2610" w14:font="MS Gothic"/>
            </w14:checkbox>
          </w:sdtPr>
          <w:sdtContent>
            <w:tc>
              <w:tcPr>
                <w:tcW w:w="567" w:type="dxa"/>
              </w:tcPr>
              <w:p w14:paraId="62D2A724"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4662F23C" w14:textId="77777777" w:rsidR="002929A0" w:rsidRPr="00B930C3" w:rsidRDefault="002929A0" w:rsidP="00F13DEC">
            <w:pPr>
              <w:rPr>
                <w:rFonts w:ascii="Times New Roman" w:hAnsi="Times New Roman" w:cs="Times New Roman"/>
                <w:sz w:val="20"/>
                <w:szCs w:val="20"/>
              </w:rPr>
            </w:pPr>
          </w:p>
        </w:tc>
      </w:tr>
      <w:tr w:rsidR="0072544D" w:rsidRPr="00B930C3" w14:paraId="7CE2A3DC" w14:textId="77777777" w:rsidTr="00F13DEC">
        <w:tc>
          <w:tcPr>
            <w:tcW w:w="3388" w:type="dxa"/>
          </w:tcPr>
          <w:p w14:paraId="23318135" w14:textId="4195C282" w:rsidR="0072544D" w:rsidRPr="00B930C3" w:rsidRDefault="0072544D" w:rsidP="00F13DEC">
            <w:pPr>
              <w:rPr>
                <w:rFonts w:ascii="Times New Roman" w:hAnsi="Times New Roman" w:cs="Times New Roman"/>
                <w:sz w:val="20"/>
                <w:szCs w:val="20"/>
              </w:rPr>
            </w:pPr>
            <w:r w:rsidRPr="00B930C3">
              <w:rPr>
                <w:rFonts w:ascii="Times New Roman" w:hAnsi="Times New Roman" w:cs="Times New Roman"/>
                <w:sz w:val="20"/>
                <w:szCs w:val="20"/>
              </w:rPr>
              <w:t>FCEV OEM</w:t>
            </w:r>
          </w:p>
        </w:tc>
        <w:sdt>
          <w:sdtPr>
            <w:rPr>
              <w:sz w:val="20"/>
              <w:szCs w:val="20"/>
            </w:rPr>
            <w:id w:val="822478148"/>
            <w14:checkbox>
              <w14:checked w14:val="0"/>
              <w14:checkedState w14:val="2612" w14:font="MS Gothic"/>
              <w14:uncheckedState w14:val="2610" w14:font="MS Gothic"/>
            </w14:checkbox>
          </w:sdtPr>
          <w:sdtContent>
            <w:tc>
              <w:tcPr>
                <w:tcW w:w="567" w:type="dxa"/>
              </w:tcPr>
              <w:p w14:paraId="3D369211" w14:textId="28C5C4C6" w:rsidR="0072544D" w:rsidRPr="00B930C3" w:rsidRDefault="0072544D"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718E5869" w14:textId="77777777" w:rsidR="0072544D" w:rsidRPr="00B930C3" w:rsidRDefault="0072544D" w:rsidP="00F13DEC">
            <w:pPr>
              <w:rPr>
                <w:rFonts w:ascii="Times New Roman" w:hAnsi="Times New Roman" w:cs="Times New Roman"/>
                <w:sz w:val="20"/>
                <w:szCs w:val="20"/>
              </w:rPr>
            </w:pPr>
          </w:p>
        </w:tc>
      </w:tr>
      <w:tr w:rsidR="0072544D" w:rsidRPr="00B930C3" w14:paraId="77A17079" w14:textId="77777777" w:rsidTr="00F13DEC">
        <w:tc>
          <w:tcPr>
            <w:tcW w:w="3388" w:type="dxa"/>
          </w:tcPr>
          <w:p w14:paraId="4AA6350C" w14:textId="7D1E4B2A" w:rsidR="0072544D" w:rsidRPr="00B930C3" w:rsidRDefault="0072544D" w:rsidP="00F13DEC">
            <w:pPr>
              <w:rPr>
                <w:rFonts w:ascii="Times New Roman" w:hAnsi="Times New Roman" w:cs="Times New Roman"/>
                <w:sz w:val="20"/>
                <w:szCs w:val="20"/>
              </w:rPr>
            </w:pPr>
            <w:r w:rsidRPr="00B930C3">
              <w:rPr>
                <w:rFonts w:ascii="Times New Roman" w:hAnsi="Times New Roman" w:cs="Times New Roman"/>
                <w:sz w:val="20"/>
                <w:szCs w:val="20"/>
              </w:rPr>
              <w:t>Fleet Operator / Off-Taker</w:t>
            </w:r>
          </w:p>
        </w:tc>
        <w:sdt>
          <w:sdtPr>
            <w:rPr>
              <w:sz w:val="20"/>
              <w:szCs w:val="20"/>
            </w:rPr>
            <w:id w:val="-772015721"/>
            <w14:checkbox>
              <w14:checked w14:val="0"/>
              <w14:checkedState w14:val="2612" w14:font="MS Gothic"/>
              <w14:uncheckedState w14:val="2610" w14:font="MS Gothic"/>
            </w14:checkbox>
          </w:sdtPr>
          <w:sdtContent>
            <w:tc>
              <w:tcPr>
                <w:tcW w:w="567" w:type="dxa"/>
              </w:tcPr>
              <w:p w14:paraId="654DDDE8" w14:textId="439C9AA3" w:rsidR="0072544D" w:rsidRPr="00B930C3" w:rsidRDefault="0072544D"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7746F13C" w14:textId="77777777" w:rsidR="0072544D" w:rsidRPr="00B930C3" w:rsidRDefault="0072544D" w:rsidP="00F13DEC">
            <w:pPr>
              <w:rPr>
                <w:rFonts w:ascii="Times New Roman" w:hAnsi="Times New Roman" w:cs="Times New Roman"/>
                <w:sz w:val="20"/>
                <w:szCs w:val="20"/>
              </w:rPr>
            </w:pPr>
          </w:p>
        </w:tc>
      </w:tr>
      <w:tr w:rsidR="0072544D" w:rsidRPr="00B930C3" w14:paraId="3DB2D7C3" w14:textId="77777777" w:rsidTr="00F13DEC">
        <w:tc>
          <w:tcPr>
            <w:tcW w:w="3388" w:type="dxa"/>
          </w:tcPr>
          <w:p w14:paraId="1AF2FF46" w14:textId="1D217243" w:rsidR="0072544D" w:rsidRPr="00B930C3" w:rsidRDefault="0072544D" w:rsidP="00F13DEC">
            <w:pPr>
              <w:rPr>
                <w:rFonts w:ascii="Times New Roman" w:hAnsi="Times New Roman" w:cs="Times New Roman"/>
                <w:sz w:val="20"/>
                <w:szCs w:val="20"/>
              </w:rPr>
            </w:pPr>
            <w:r w:rsidRPr="00B930C3">
              <w:rPr>
                <w:rFonts w:ascii="Times New Roman" w:hAnsi="Times New Roman" w:cs="Times New Roman"/>
                <w:sz w:val="20"/>
                <w:szCs w:val="20"/>
              </w:rPr>
              <w:t>Academic Institution</w:t>
            </w:r>
          </w:p>
        </w:tc>
        <w:sdt>
          <w:sdtPr>
            <w:rPr>
              <w:sz w:val="20"/>
              <w:szCs w:val="20"/>
            </w:rPr>
            <w:id w:val="-1850168738"/>
            <w14:checkbox>
              <w14:checked w14:val="0"/>
              <w14:checkedState w14:val="2612" w14:font="MS Gothic"/>
              <w14:uncheckedState w14:val="2610" w14:font="MS Gothic"/>
            </w14:checkbox>
          </w:sdtPr>
          <w:sdtContent>
            <w:tc>
              <w:tcPr>
                <w:tcW w:w="567" w:type="dxa"/>
              </w:tcPr>
              <w:p w14:paraId="7737EF8D" w14:textId="14F36FF4" w:rsidR="0072544D" w:rsidRPr="00B930C3" w:rsidRDefault="0072544D"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37EDED3C" w14:textId="77777777" w:rsidR="0072544D" w:rsidRPr="00B930C3" w:rsidRDefault="0072544D" w:rsidP="00F13DEC">
            <w:pPr>
              <w:rPr>
                <w:rFonts w:ascii="Times New Roman" w:hAnsi="Times New Roman" w:cs="Times New Roman"/>
                <w:sz w:val="20"/>
                <w:szCs w:val="20"/>
              </w:rPr>
            </w:pPr>
          </w:p>
        </w:tc>
      </w:tr>
      <w:tr w:rsidR="0072544D" w:rsidRPr="00B930C3" w14:paraId="451B5C20" w14:textId="77777777" w:rsidTr="00F13DEC">
        <w:tc>
          <w:tcPr>
            <w:tcW w:w="3388" w:type="dxa"/>
          </w:tcPr>
          <w:p w14:paraId="152A2E51" w14:textId="24F8343F" w:rsidR="0072544D" w:rsidRPr="00B930C3" w:rsidRDefault="0072544D" w:rsidP="00F13DEC">
            <w:pPr>
              <w:rPr>
                <w:rFonts w:ascii="Times New Roman" w:hAnsi="Times New Roman" w:cs="Times New Roman"/>
                <w:sz w:val="20"/>
                <w:szCs w:val="20"/>
              </w:rPr>
            </w:pPr>
            <w:r w:rsidRPr="00B930C3">
              <w:rPr>
                <w:rFonts w:ascii="Times New Roman" w:hAnsi="Times New Roman" w:cs="Times New Roman"/>
                <w:sz w:val="20"/>
                <w:szCs w:val="20"/>
              </w:rPr>
              <w:t xml:space="preserve">Economic Development </w:t>
            </w:r>
            <w:r w:rsidR="001F48E6" w:rsidRPr="00B930C3">
              <w:rPr>
                <w:rFonts w:ascii="Times New Roman" w:hAnsi="Times New Roman" w:cs="Times New Roman"/>
                <w:sz w:val="20"/>
                <w:szCs w:val="20"/>
              </w:rPr>
              <w:t>Organizatio</w:t>
            </w:r>
            <w:r w:rsidR="001F48E6" w:rsidRPr="00B930C3">
              <w:rPr>
                <w:sz w:val="20"/>
                <w:szCs w:val="20"/>
              </w:rPr>
              <w:t>n</w:t>
            </w:r>
          </w:p>
        </w:tc>
        <w:sdt>
          <w:sdtPr>
            <w:rPr>
              <w:sz w:val="20"/>
              <w:szCs w:val="20"/>
            </w:rPr>
            <w:id w:val="842976618"/>
            <w14:checkbox>
              <w14:checked w14:val="0"/>
              <w14:checkedState w14:val="2612" w14:font="MS Gothic"/>
              <w14:uncheckedState w14:val="2610" w14:font="MS Gothic"/>
            </w14:checkbox>
          </w:sdtPr>
          <w:sdtContent>
            <w:tc>
              <w:tcPr>
                <w:tcW w:w="567" w:type="dxa"/>
              </w:tcPr>
              <w:p w14:paraId="0E3F95E5" w14:textId="5B500C4E" w:rsidR="0072544D" w:rsidRPr="00B930C3" w:rsidRDefault="0072544D"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38663C12" w14:textId="77777777" w:rsidR="0072544D" w:rsidRPr="00B930C3" w:rsidRDefault="0072544D" w:rsidP="00F13DEC">
            <w:pPr>
              <w:rPr>
                <w:rFonts w:ascii="Times New Roman" w:hAnsi="Times New Roman" w:cs="Times New Roman"/>
                <w:sz w:val="20"/>
                <w:szCs w:val="20"/>
              </w:rPr>
            </w:pPr>
          </w:p>
        </w:tc>
      </w:tr>
      <w:tr w:rsidR="0072544D" w:rsidRPr="00B930C3" w14:paraId="58042284" w14:textId="77777777" w:rsidTr="00F13DEC">
        <w:tc>
          <w:tcPr>
            <w:tcW w:w="3388" w:type="dxa"/>
          </w:tcPr>
          <w:p w14:paraId="2C408D57" w14:textId="6A392535" w:rsidR="0072544D" w:rsidRPr="00B930C3" w:rsidRDefault="0072544D" w:rsidP="00F13DEC">
            <w:pPr>
              <w:rPr>
                <w:rFonts w:ascii="Times New Roman" w:hAnsi="Times New Roman" w:cs="Times New Roman"/>
                <w:sz w:val="20"/>
                <w:szCs w:val="20"/>
              </w:rPr>
            </w:pPr>
            <w:r w:rsidRPr="00B930C3">
              <w:rPr>
                <w:rFonts w:ascii="Times New Roman" w:hAnsi="Times New Roman" w:cs="Times New Roman"/>
                <w:sz w:val="20"/>
                <w:szCs w:val="20"/>
              </w:rPr>
              <w:t>Investor /Project Financing</w:t>
            </w:r>
          </w:p>
        </w:tc>
        <w:sdt>
          <w:sdtPr>
            <w:rPr>
              <w:sz w:val="20"/>
              <w:szCs w:val="20"/>
            </w:rPr>
            <w:id w:val="1701819405"/>
            <w14:checkbox>
              <w14:checked w14:val="0"/>
              <w14:checkedState w14:val="2612" w14:font="MS Gothic"/>
              <w14:uncheckedState w14:val="2610" w14:font="MS Gothic"/>
            </w14:checkbox>
          </w:sdtPr>
          <w:sdtContent>
            <w:tc>
              <w:tcPr>
                <w:tcW w:w="567" w:type="dxa"/>
              </w:tcPr>
              <w:p w14:paraId="437B1421" w14:textId="59EAF473" w:rsidR="0072544D" w:rsidRPr="00B930C3" w:rsidRDefault="0072544D"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63C00170" w14:textId="77777777" w:rsidR="0072544D" w:rsidRPr="00B930C3" w:rsidRDefault="0072544D" w:rsidP="00F13DEC">
            <w:pPr>
              <w:rPr>
                <w:rFonts w:ascii="Times New Roman" w:hAnsi="Times New Roman" w:cs="Times New Roman"/>
                <w:sz w:val="20"/>
                <w:szCs w:val="20"/>
              </w:rPr>
            </w:pPr>
          </w:p>
        </w:tc>
      </w:tr>
      <w:tr w:rsidR="002929A0" w:rsidRPr="00B930C3" w14:paraId="37C81A2E" w14:textId="77777777" w:rsidTr="00F13DEC">
        <w:tc>
          <w:tcPr>
            <w:tcW w:w="3388" w:type="dxa"/>
          </w:tcPr>
          <w:p w14:paraId="0E0D9F41" w14:textId="07560D94"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 xml:space="preserve">Other (please describe </w:t>
            </w:r>
            <w:r w:rsidR="004D33C5">
              <w:rPr>
                <w:rFonts w:ascii="Times New Roman" w:hAnsi="Times New Roman" w:cs="Times New Roman"/>
                <w:sz w:val="20"/>
                <w:szCs w:val="20"/>
              </w:rPr>
              <w:t>in comments</w:t>
            </w:r>
            <w:r w:rsidRPr="00B930C3">
              <w:rPr>
                <w:rFonts w:ascii="Times New Roman" w:hAnsi="Times New Roman" w:cs="Times New Roman"/>
                <w:sz w:val="20"/>
                <w:szCs w:val="20"/>
              </w:rPr>
              <w:t>)</w:t>
            </w:r>
          </w:p>
        </w:tc>
        <w:sdt>
          <w:sdtPr>
            <w:rPr>
              <w:sz w:val="20"/>
              <w:szCs w:val="20"/>
            </w:rPr>
            <w:id w:val="833579278"/>
            <w14:checkbox>
              <w14:checked w14:val="0"/>
              <w14:checkedState w14:val="2612" w14:font="MS Gothic"/>
              <w14:uncheckedState w14:val="2610" w14:font="MS Gothic"/>
            </w14:checkbox>
          </w:sdtPr>
          <w:sdtContent>
            <w:tc>
              <w:tcPr>
                <w:tcW w:w="567" w:type="dxa"/>
              </w:tcPr>
              <w:p w14:paraId="3BA32BB3"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7DD03682" w14:textId="77777777" w:rsidR="002929A0" w:rsidRPr="00B930C3" w:rsidRDefault="002929A0" w:rsidP="00F13DEC">
            <w:pPr>
              <w:rPr>
                <w:rFonts w:ascii="Times New Roman" w:hAnsi="Times New Roman" w:cs="Times New Roman"/>
                <w:sz w:val="20"/>
                <w:szCs w:val="20"/>
              </w:rPr>
            </w:pPr>
          </w:p>
        </w:tc>
      </w:tr>
    </w:tbl>
    <w:p w14:paraId="3039ECDD" w14:textId="77777777" w:rsidR="002929A0" w:rsidRDefault="002929A0" w:rsidP="002929A0">
      <w:pPr>
        <w:rPr>
          <w:b/>
          <w:bCs/>
          <w:sz w:val="20"/>
          <w:szCs w:val="20"/>
        </w:rPr>
      </w:pPr>
    </w:p>
    <w:p w14:paraId="53673A1C" w14:textId="56774771" w:rsidR="00FC1BB6" w:rsidRPr="00CA759A" w:rsidRDefault="00FC1BB6" w:rsidP="002929A0">
      <w:pPr>
        <w:rPr>
          <w:b/>
          <w:bCs/>
          <w:sz w:val="20"/>
          <w:szCs w:val="20"/>
        </w:rPr>
      </w:pPr>
      <w:r w:rsidRPr="00CA759A">
        <w:rPr>
          <w:b/>
          <w:bCs/>
          <w:sz w:val="20"/>
          <w:szCs w:val="20"/>
        </w:rPr>
        <w:t>Areas of Experience and Interest</w:t>
      </w:r>
      <w:r w:rsidR="00CA759A">
        <w:rPr>
          <w:b/>
          <w:bCs/>
          <w:sz w:val="20"/>
          <w:szCs w:val="20"/>
        </w:rPr>
        <w:t>:</w:t>
      </w:r>
    </w:p>
    <w:p w14:paraId="73FB7BAF" w14:textId="77777777" w:rsidR="00FC1BB6" w:rsidRPr="00B930C3" w:rsidRDefault="00FC1BB6" w:rsidP="002929A0">
      <w:pPr>
        <w:rPr>
          <w:b/>
          <w:bCs/>
          <w:sz w:val="20"/>
          <w:szCs w:val="20"/>
        </w:rPr>
      </w:pPr>
    </w:p>
    <w:p w14:paraId="3940B25D" w14:textId="77777777" w:rsidR="002929A0" w:rsidRPr="00B930C3" w:rsidRDefault="002929A0" w:rsidP="002929A0">
      <w:pPr>
        <w:rPr>
          <w:b/>
          <w:bCs/>
          <w:sz w:val="20"/>
          <w:szCs w:val="20"/>
        </w:rPr>
      </w:pPr>
      <w:r w:rsidRPr="00B930C3">
        <w:rPr>
          <w:b/>
          <w:bCs/>
          <w:sz w:val="20"/>
          <w:szCs w:val="20"/>
        </w:rPr>
        <w:t>Check all that apply to your expertise and interest in the project:</w:t>
      </w:r>
    </w:p>
    <w:tbl>
      <w:tblPr>
        <w:tblW w:w="93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045"/>
        <w:gridCol w:w="389"/>
        <w:gridCol w:w="4916"/>
      </w:tblGrid>
      <w:tr w:rsidR="002929A0" w:rsidRPr="00B930C3" w14:paraId="33352B76" w14:textId="77777777" w:rsidTr="00F13DEC">
        <w:trPr>
          <w:trHeight w:val="290"/>
        </w:trPr>
        <w:tc>
          <w:tcPr>
            <w:tcW w:w="4045" w:type="dxa"/>
            <w:shd w:val="clear" w:color="auto" w:fill="D9D9D9" w:themeFill="background1" w:themeFillShade="D9"/>
            <w:noWrap/>
            <w:vAlign w:val="center"/>
          </w:tcPr>
          <w:p w14:paraId="02075D56" w14:textId="3FF2FC11" w:rsidR="002929A0" w:rsidRPr="00B930C3" w:rsidRDefault="002929A0" w:rsidP="00F13DEC">
            <w:pPr>
              <w:rPr>
                <w:sz w:val="20"/>
                <w:szCs w:val="20"/>
              </w:rPr>
            </w:pPr>
          </w:p>
        </w:tc>
        <w:tc>
          <w:tcPr>
            <w:tcW w:w="360" w:type="dxa"/>
            <w:shd w:val="clear" w:color="auto" w:fill="D9D9D9" w:themeFill="background1" w:themeFillShade="D9"/>
            <w:vAlign w:val="center"/>
          </w:tcPr>
          <w:p w14:paraId="6F94693B" w14:textId="77777777" w:rsidR="002929A0" w:rsidRPr="00B930C3" w:rsidRDefault="002929A0" w:rsidP="00F13DEC">
            <w:pPr>
              <w:rPr>
                <w:sz w:val="20"/>
                <w:szCs w:val="20"/>
              </w:rPr>
            </w:pPr>
          </w:p>
        </w:tc>
        <w:tc>
          <w:tcPr>
            <w:tcW w:w="4945" w:type="dxa"/>
            <w:shd w:val="clear" w:color="auto" w:fill="D9D9D9" w:themeFill="background1" w:themeFillShade="D9"/>
            <w:vAlign w:val="center"/>
          </w:tcPr>
          <w:p w14:paraId="2B95F718" w14:textId="77777777" w:rsidR="002929A0" w:rsidRPr="00B930C3" w:rsidRDefault="002929A0" w:rsidP="00F13DEC">
            <w:pPr>
              <w:rPr>
                <w:sz w:val="20"/>
                <w:szCs w:val="20"/>
              </w:rPr>
            </w:pPr>
            <w:r w:rsidRPr="00B930C3">
              <w:rPr>
                <w:sz w:val="20"/>
                <w:szCs w:val="20"/>
              </w:rPr>
              <w:t>Comments (Optional)</w:t>
            </w:r>
          </w:p>
        </w:tc>
      </w:tr>
      <w:tr w:rsidR="002929A0" w:rsidRPr="00B930C3" w14:paraId="7BDB7B1C" w14:textId="77777777" w:rsidTr="00F13DEC">
        <w:trPr>
          <w:trHeight w:val="233"/>
        </w:trPr>
        <w:tc>
          <w:tcPr>
            <w:tcW w:w="4045" w:type="dxa"/>
            <w:shd w:val="clear" w:color="auto" w:fill="auto"/>
            <w:noWrap/>
            <w:vAlign w:val="center"/>
            <w:hideMark/>
          </w:tcPr>
          <w:p w14:paraId="19D11C3F"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Preliminary Design – Design Documentation</w:t>
            </w:r>
          </w:p>
        </w:tc>
        <w:sdt>
          <w:sdtPr>
            <w:rPr>
              <w:rFonts w:eastAsia="Times New Roman"/>
              <w:color w:val="000000"/>
              <w:sz w:val="20"/>
              <w:szCs w:val="20"/>
            </w:rPr>
            <w:id w:val="1607691968"/>
            <w14:checkbox>
              <w14:checked w14:val="0"/>
              <w14:checkedState w14:val="2612" w14:font="MS Gothic"/>
              <w14:uncheckedState w14:val="2610" w14:font="MS Gothic"/>
            </w14:checkbox>
          </w:sdtPr>
          <w:sdtContent>
            <w:tc>
              <w:tcPr>
                <w:tcW w:w="360" w:type="dxa"/>
                <w:vAlign w:val="center"/>
              </w:tcPr>
              <w:p w14:paraId="06355037"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465311B7" w14:textId="77777777" w:rsidR="002929A0" w:rsidRPr="00B930C3" w:rsidRDefault="002929A0" w:rsidP="00F13DEC">
            <w:pPr>
              <w:rPr>
                <w:rFonts w:eastAsia="Times New Roman"/>
                <w:color w:val="000000"/>
                <w:sz w:val="20"/>
                <w:szCs w:val="20"/>
              </w:rPr>
            </w:pPr>
          </w:p>
        </w:tc>
      </w:tr>
      <w:tr w:rsidR="002929A0" w:rsidRPr="00B930C3" w14:paraId="5B07C4CC" w14:textId="77777777" w:rsidTr="00F13DEC">
        <w:trPr>
          <w:trHeight w:val="290"/>
        </w:trPr>
        <w:tc>
          <w:tcPr>
            <w:tcW w:w="4045" w:type="dxa"/>
            <w:shd w:val="clear" w:color="auto" w:fill="auto"/>
            <w:noWrap/>
            <w:vAlign w:val="center"/>
            <w:hideMark/>
          </w:tcPr>
          <w:p w14:paraId="2E0ED503"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Technology Readiness Level (TRL) analysis</w:t>
            </w:r>
          </w:p>
        </w:tc>
        <w:sdt>
          <w:sdtPr>
            <w:rPr>
              <w:rFonts w:eastAsia="Times New Roman"/>
              <w:color w:val="000000"/>
              <w:sz w:val="20"/>
              <w:szCs w:val="20"/>
            </w:rPr>
            <w:id w:val="1476328069"/>
            <w14:checkbox>
              <w14:checked w14:val="0"/>
              <w14:checkedState w14:val="2612" w14:font="MS Gothic"/>
              <w14:uncheckedState w14:val="2610" w14:font="MS Gothic"/>
            </w14:checkbox>
          </w:sdtPr>
          <w:sdtContent>
            <w:tc>
              <w:tcPr>
                <w:tcW w:w="360" w:type="dxa"/>
                <w:vAlign w:val="center"/>
              </w:tcPr>
              <w:p w14:paraId="0A0EA70A"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6F2AE107" w14:textId="77777777" w:rsidR="002929A0" w:rsidRPr="00B930C3" w:rsidRDefault="002929A0" w:rsidP="00F13DEC">
            <w:pPr>
              <w:rPr>
                <w:rFonts w:eastAsia="Times New Roman"/>
                <w:color w:val="000000"/>
                <w:sz w:val="20"/>
                <w:szCs w:val="20"/>
              </w:rPr>
            </w:pPr>
          </w:p>
        </w:tc>
      </w:tr>
      <w:tr w:rsidR="002929A0" w:rsidRPr="00B930C3" w14:paraId="6110A67B" w14:textId="77777777" w:rsidTr="00F13DEC">
        <w:trPr>
          <w:trHeight w:val="290"/>
        </w:trPr>
        <w:tc>
          <w:tcPr>
            <w:tcW w:w="4045" w:type="dxa"/>
            <w:shd w:val="clear" w:color="auto" w:fill="auto"/>
            <w:noWrap/>
            <w:vAlign w:val="center"/>
            <w:hideMark/>
          </w:tcPr>
          <w:p w14:paraId="5415BEAB"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Front End Engineering and Design (FEED)</w:t>
            </w:r>
          </w:p>
        </w:tc>
        <w:sdt>
          <w:sdtPr>
            <w:rPr>
              <w:rFonts w:eastAsia="Times New Roman"/>
              <w:color w:val="000000"/>
              <w:sz w:val="20"/>
              <w:szCs w:val="20"/>
            </w:rPr>
            <w:id w:val="621121409"/>
            <w14:checkbox>
              <w14:checked w14:val="0"/>
              <w14:checkedState w14:val="2612" w14:font="MS Gothic"/>
              <w14:uncheckedState w14:val="2610" w14:font="MS Gothic"/>
            </w14:checkbox>
          </w:sdtPr>
          <w:sdtContent>
            <w:tc>
              <w:tcPr>
                <w:tcW w:w="360" w:type="dxa"/>
                <w:vAlign w:val="center"/>
              </w:tcPr>
              <w:p w14:paraId="614089ED"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03F820D8" w14:textId="77777777" w:rsidR="002929A0" w:rsidRPr="00B930C3" w:rsidRDefault="002929A0" w:rsidP="00F13DEC">
            <w:pPr>
              <w:rPr>
                <w:rFonts w:eastAsia="Times New Roman"/>
                <w:color w:val="000000"/>
                <w:sz w:val="20"/>
                <w:szCs w:val="20"/>
              </w:rPr>
            </w:pPr>
          </w:p>
        </w:tc>
      </w:tr>
      <w:tr w:rsidR="002929A0" w:rsidRPr="00B930C3" w14:paraId="07AD3BE4" w14:textId="77777777" w:rsidTr="00F13DEC">
        <w:trPr>
          <w:trHeight w:val="290"/>
        </w:trPr>
        <w:tc>
          <w:tcPr>
            <w:tcW w:w="4045" w:type="dxa"/>
            <w:shd w:val="clear" w:color="auto" w:fill="auto"/>
            <w:noWrap/>
            <w:vAlign w:val="center"/>
          </w:tcPr>
          <w:p w14:paraId="56CF965F"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Technoeconomic Analysis (TEA)</w:t>
            </w:r>
          </w:p>
        </w:tc>
        <w:sdt>
          <w:sdtPr>
            <w:rPr>
              <w:rFonts w:eastAsia="Times New Roman"/>
              <w:color w:val="000000"/>
              <w:sz w:val="20"/>
              <w:szCs w:val="20"/>
            </w:rPr>
            <w:id w:val="1660960199"/>
            <w14:checkbox>
              <w14:checked w14:val="0"/>
              <w14:checkedState w14:val="2612" w14:font="MS Gothic"/>
              <w14:uncheckedState w14:val="2610" w14:font="MS Gothic"/>
            </w14:checkbox>
          </w:sdtPr>
          <w:sdtContent>
            <w:tc>
              <w:tcPr>
                <w:tcW w:w="360" w:type="dxa"/>
                <w:vAlign w:val="center"/>
              </w:tcPr>
              <w:p w14:paraId="74C8A49B"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505FD64E" w14:textId="77777777" w:rsidR="002929A0" w:rsidRPr="00B930C3" w:rsidRDefault="002929A0" w:rsidP="00F13DEC">
            <w:pPr>
              <w:rPr>
                <w:rFonts w:eastAsia="Times New Roman"/>
                <w:color w:val="000000"/>
                <w:sz w:val="20"/>
                <w:szCs w:val="20"/>
              </w:rPr>
            </w:pPr>
          </w:p>
        </w:tc>
      </w:tr>
      <w:tr w:rsidR="002929A0" w:rsidRPr="00B930C3" w14:paraId="31EC5DEC" w14:textId="77777777" w:rsidTr="00F13DEC">
        <w:trPr>
          <w:trHeight w:val="290"/>
        </w:trPr>
        <w:tc>
          <w:tcPr>
            <w:tcW w:w="4045" w:type="dxa"/>
            <w:shd w:val="clear" w:color="auto" w:fill="auto"/>
            <w:noWrap/>
            <w:vAlign w:val="center"/>
          </w:tcPr>
          <w:p w14:paraId="1BDF4D3B"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Life Cycle Carbon Assessment (LCA)</w:t>
            </w:r>
          </w:p>
        </w:tc>
        <w:sdt>
          <w:sdtPr>
            <w:rPr>
              <w:rFonts w:eastAsia="Times New Roman"/>
              <w:color w:val="000000"/>
              <w:sz w:val="20"/>
              <w:szCs w:val="20"/>
            </w:rPr>
            <w:id w:val="1620410520"/>
            <w14:checkbox>
              <w14:checked w14:val="0"/>
              <w14:checkedState w14:val="2612" w14:font="MS Gothic"/>
              <w14:uncheckedState w14:val="2610" w14:font="MS Gothic"/>
            </w14:checkbox>
          </w:sdtPr>
          <w:sdtContent>
            <w:tc>
              <w:tcPr>
                <w:tcW w:w="360" w:type="dxa"/>
                <w:vAlign w:val="center"/>
              </w:tcPr>
              <w:p w14:paraId="60A29B23"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59266B39" w14:textId="77777777" w:rsidR="002929A0" w:rsidRPr="00B930C3" w:rsidRDefault="002929A0" w:rsidP="00F13DEC">
            <w:pPr>
              <w:rPr>
                <w:rFonts w:eastAsia="Times New Roman"/>
                <w:color w:val="000000"/>
                <w:sz w:val="20"/>
                <w:szCs w:val="20"/>
              </w:rPr>
            </w:pPr>
          </w:p>
        </w:tc>
      </w:tr>
      <w:tr w:rsidR="002929A0" w:rsidRPr="00B930C3" w14:paraId="660CE9E1" w14:textId="77777777" w:rsidTr="00F13DEC">
        <w:trPr>
          <w:trHeight w:val="290"/>
        </w:trPr>
        <w:tc>
          <w:tcPr>
            <w:tcW w:w="4045" w:type="dxa"/>
            <w:shd w:val="clear" w:color="auto" w:fill="auto"/>
            <w:noWrap/>
            <w:vAlign w:val="center"/>
            <w:hideMark/>
          </w:tcPr>
          <w:p w14:paraId="53DBF602"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Security Framework (physical and cybersecurity)</w:t>
            </w:r>
          </w:p>
        </w:tc>
        <w:sdt>
          <w:sdtPr>
            <w:rPr>
              <w:rFonts w:eastAsia="Times New Roman"/>
              <w:color w:val="000000"/>
              <w:sz w:val="20"/>
              <w:szCs w:val="20"/>
            </w:rPr>
            <w:id w:val="31008861"/>
            <w14:checkbox>
              <w14:checked w14:val="0"/>
              <w14:checkedState w14:val="2612" w14:font="MS Gothic"/>
              <w14:uncheckedState w14:val="2610" w14:font="MS Gothic"/>
            </w14:checkbox>
          </w:sdtPr>
          <w:sdtContent>
            <w:tc>
              <w:tcPr>
                <w:tcW w:w="360" w:type="dxa"/>
                <w:vAlign w:val="center"/>
              </w:tcPr>
              <w:p w14:paraId="38798B4F"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29E234B6" w14:textId="77777777" w:rsidR="002929A0" w:rsidRPr="00B930C3" w:rsidRDefault="002929A0" w:rsidP="00F13DEC">
            <w:pPr>
              <w:rPr>
                <w:rFonts w:eastAsia="Times New Roman"/>
                <w:color w:val="000000"/>
                <w:sz w:val="20"/>
                <w:szCs w:val="20"/>
              </w:rPr>
            </w:pPr>
          </w:p>
        </w:tc>
      </w:tr>
      <w:tr w:rsidR="002929A0" w:rsidRPr="00B930C3" w14:paraId="1C07584F" w14:textId="77777777" w:rsidTr="00F13DEC">
        <w:trPr>
          <w:trHeight w:val="290"/>
        </w:trPr>
        <w:tc>
          <w:tcPr>
            <w:tcW w:w="4045" w:type="dxa"/>
            <w:shd w:val="clear" w:color="auto" w:fill="auto"/>
            <w:noWrap/>
            <w:vAlign w:val="center"/>
            <w:hideMark/>
          </w:tcPr>
          <w:p w14:paraId="18754CAF"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Safety Plan Development</w:t>
            </w:r>
          </w:p>
        </w:tc>
        <w:sdt>
          <w:sdtPr>
            <w:rPr>
              <w:rFonts w:eastAsia="Times New Roman"/>
              <w:color w:val="000000"/>
              <w:sz w:val="20"/>
              <w:szCs w:val="20"/>
            </w:rPr>
            <w:id w:val="538181662"/>
            <w14:checkbox>
              <w14:checked w14:val="0"/>
              <w14:checkedState w14:val="2612" w14:font="MS Gothic"/>
              <w14:uncheckedState w14:val="2610" w14:font="MS Gothic"/>
            </w14:checkbox>
          </w:sdtPr>
          <w:sdtContent>
            <w:tc>
              <w:tcPr>
                <w:tcW w:w="360" w:type="dxa"/>
                <w:vAlign w:val="center"/>
              </w:tcPr>
              <w:p w14:paraId="670B9749"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42B7B0D3" w14:textId="77777777" w:rsidR="002929A0" w:rsidRPr="00B930C3" w:rsidRDefault="002929A0" w:rsidP="00F13DEC">
            <w:pPr>
              <w:rPr>
                <w:rFonts w:eastAsia="Times New Roman"/>
                <w:color w:val="000000"/>
                <w:sz w:val="20"/>
                <w:szCs w:val="20"/>
              </w:rPr>
            </w:pPr>
          </w:p>
        </w:tc>
      </w:tr>
      <w:tr w:rsidR="002929A0" w:rsidRPr="00B930C3" w14:paraId="047597DE" w14:textId="77777777" w:rsidTr="00F13DEC">
        <w:trPr>
          <w:trHeight w:val="290"/>
        </w:trPr>
        <w:tc>
          <w:tcPr>
            <w:tcW w:w="4045" w:type="dxa"/>
            <w:shd w:val="clear" w:color="auto" w:fill="auto"/>
            <w:noWrap/>
            <w:vAlign w:val="center"/>
            <w:hideMark/>
          </w:tcPr>
          <w:p w14:paraId="60D39761"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Permitting plans</w:t>
            </w:r>
          </w:p>
        </w:tc>
        <w:sdt>
          <w:sdtPr>
            <w:rPr>
              <w:rFonts w:eastAsia="Times New Roman"/>
              <w:color w:val="000000"/>
              <w:sz w:val="20"/>
              <w:szCs w:val="20"/>
            </w:rPr>
            <w:id w:val="-944295581"/>
            <w14:checkbox>
              <w14:checked w14:val="0"/>
              <w14:checkedState w14:val="2612" w14:font="MS Gothic"/>
              <w14:uncheckedState w14:val="2610" w14:font="MS Gothic"/>
            </w14:checkbox>
          </w:sdtPr>
          <w:sdtContent>
            <w:tc>
              <w:tcPr>
                <w:tcW w:w="360" w:type="dxa"/>
                <w:vAlign w:val="center"/>
              </w:tcPr>
              <w:p w14:paraId="3063456C"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6B6B0A43" w14:textId="77777777" w:rsidR="002929A0" w:rsidRPr="00B930C3" w:rsidRDefault="002929A0" w:rsidP="00F13DEC">
            <w:pPr>
              <w:rPr>
                <w:rFonts w:eastAsia="Times New Roman"/>
                <w:color w:val="000000"/>
                <w:sz w:val="20"/>
                <w:szCs w:val="20"/>
              </w:rPr>
            </w:pPr>
          </w:p>
        </w:tc>
      </w:tr>
      <w:tr w:rsidR="002929A0" w:rsidRPr="00B930C3" w14:paraId="59963789" w14:textId="77777777" w:rsidTr="00F13DEC">
        <w:trPr>
          <w:trHeight w:val="290"/>
        </w:trPr>
        <w:tc>
          <w:tcPr>
            <w:tcW w:w="4045" w:type="dxa"/>
            <w:shd w:val="clear" w:color="auto" w:fill="auto"/>
            <w:noWrap/>
            <w:vAlign w:val="center"/>
            <w:hideMark/>
          </w:tcPr>
          <w:p w14:paraId="2E4FC5F0"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lastRenderedPageBreak/>
              <w:t>Environmental Information Volume (or ECS)</w:t>
            </w:r>
          </w:p>
        </w:tc>
        <w:sdt>
          <w:sdtPr>
            <w:rPr>
              <w:rFonts w:eastAsia="Times New Roman"/>
              <w:color w:val="000000"/>
              <w:sz w:val="20"/>
              <w:szCs w:val="20"/>
            </w:rPr>
            <w:id w:val="1429086770"/>
            <w14:checkbox>
              <w14:checked w14:val="0"/>
              <w14:checkedState w14:val="2612" w14:font="MS Gothic"/>
              <w14:uncheckedState w14:val="2610" w14:font="MS Gothic"/>
            </w14:checkbox>
          </w:sdtPr>
          <w:sdtContent>
            <w:tc>
              <w:tcPr>
                <w:tcW w:w="360" w:type="dxa"/>
                <w:vAlign w:val="center"/>
              </w:tcPr>
              <w:p w14:paraId="45695B0F"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75D7243D" w14:textId="77777777" w:rsidR="002929A0" w:rsidRPr="00B930C3" w:rsidRDefault="002929A0" w:rsidP="00F13DEC">
            <w:pPr>
              <w:rPr>
                <w:rFonts w:eastAsia="Times New Roman"/>
                <w:color w:val="000000"/>
                <w:sz w:val="20"/>
                <w:szCs w:val="20"/>
              </w:rPr>
            </w:pPr>
          </w:p>
        </w:tc>
      </w:tr>
      <w:tr w:rsidR="002929A0" w:rsidRPr="00B930C3" w14:paraId="5DE23C4E" w14:textId="77777777" w:rsidTr="00F13DEC">
        <w:trPr>
          <w:trHeight w:val="290"/>
        </w:trPr>
        <w:tc>
          <w:tcPr>
            <w:tcW w:w="4045" w:type="dxa"/>
            <w:shd w:val="clear" w:color="auto" w:fill="auto"/>
            <w:noWrap/>
            <w:vAlign w:val="center"/>
            <w:hideMark/>
          </w:tcPr>
          <w:p w14:paraId="72DD7AE0"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Risk Management Plan</w:t>
            </w:r>
          </w:p>
        </w:tc>
        <w:sdt>
          <w:sdtPr>
            <w:rPr>
              <w:rFonts w:eastAsia="Times New Roman"/>
              <w:color w:val="000000"/>
              <w:sz w:val="20"/>
              <w:szCs w:val="20"/>
            </w:rPr>
            <w:id w:val="864953089"/>
            <w14:checkbox>
              <w14:checked w14:val="0"/>
              <w14:checkedState w14:val="2612" w14:font="MS Gothic"/>
              <w14:uncheckedState w14:val="2610" w14:font="MS Gothic"/>
            </w14:checkbox>
          </w:sdtPr>
          <w:sdtContent>
            <w:tc>
              <w:tcPr>
                <w:tcW w:w="360" w:type="dxa"/>
                <w:vAlign w:val="center"/>
              </w:tcPr>
              <w:p w14:paraId="35BFEA19"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1E848B57" w14:textId="77777777" w:rsidR="002929A0" w:rsidRPr="00B930C3" w:rsidRDefault="002929A0" w:rsidP="00F13DEC">
            <w:pPr>
              <w:rPr>
                <w:rFonts w:eastAsia="Times New Roman"/>
                <w:color w:val="000000"/>
                <w:sz w:val="20"/>
                <w:szCs w:val="20"/>
              </w:rPr>
            </w:pPr>
          </w:p>
        </w:tc>
      </w:tr>
      <w:tr w:rsidR="002929A0" w:rsidRPr="00B930C3" w14:paraId="653654F3" w14:textId="77777777" w:rsidTr="00F13DEC">
        <w:trPr>
          <w:trHeight w:val="290"/>
        </w:trPr>
        <w:tc>
          <w:tcPr>
            <w:tcW w:w="4045" w:type="dxa"/>
            <w:shd w:val="clear" w:color="auto" w:fill="auto"/>
            <w:noWrap/>
            <w:vAlign w:val="center"/>
            <w:hideMark/>
          </w:tcPr>
          <w:p w14:paraId="4B3062EA"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Data Management Plan</w:t>
            </w:r>
          </w:p>
        </w:tc>
        <w:sdt>
          <w:sdtPr>
            <w:rPr>
              <w:rFonts w:eastAsia="Times New Roman"/>
              <w:color w:val="000000"/>
              <w:sz w:val="20"/>
              <w:szCs w:val="20"/>
            </w:rPr>
            <w:id w:val="1061908133"/>
            <w14:checkbox>
              <w14:checked w14:val="0"/>
              <w14:checkedState w14:val="2612" w14:font="MS Gothic"/>
              <w14:uncheckedState w14:val="2610" w14:font="MS Gothic"/>
            </w14:checkbox>
          </w:sdtPr>
          <w:sdtContent>
            <w:tc>
              <w:tcPr>
                <w:tcW w:w="360" w:type="dxa"/>
                <w:vAlign w:val="center"/>
              </w:tcPr>
              <w:p w14:paraId="1A4F7809"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75BCC09E" w14:textId="77777777" w:rsidR="002929A0" w:rsidRPr="00B930C3" w:rsidRDefault="002929A0" w:rsidP="00F13DEC">
            <w:pPr>
              <w:rPr>
                <w:rFonts w:eastAsia="Times New Roman"/>
                <w:color w:val="000000"/>
                <w:sz w:val="20"/>
                <w:szCs w:val="20"/>
              </w:rPr>
            </w:pPr>
          </w:p>
        </w:tc>
      </w:tr>
      <w:tr w:rsidR="002929A0" w:rsidRPr="00B930C3" w14:paraId="1A06572D" w14:textId="77777777" w:rsidTr="00F13DEC">
        <w:trPr>
          <w:trHeight w:val="290"/>
        </w:trPr>
        <w:tc>
          <w:tcPr>
            <w:tcW w:w="4045" w:type="dxa"/>
            <w:shd w:val="clear" w:color="auto" w:fill="auto"/>
            <w:noWrap/>
            <w:vAlign w:val="center"/>
            <w:hideMark/>
          </w:tcPr>
          <w:p w14:paraId="7065C950"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Procurement Support (RFP development)</w:t>
            </w:r>
          </w:p>
        </w:tc>
        <w:sdt>
          <w:sdtPr>
            <w:rPr>
              <w:rFonts w:eastAsia="Times New Roman"/>
              <w:color w:val="000000"/>
              <w:sz w:val="20"/>
              <w:szCs w:val="20"/>
            </w:rPr>
            <w:id w:val="742689945"/>
            <w14:checkbox>
              <w14:checked w14:val="0"/>
              <w14:checkedState w14:val="2612" w14:font="MS Gothic"/>
              <w14:uncheckedState w14:val="2610" w14:font="MS Gothic"/>
            </w14:checkbox>
          </w:sdtPr>
          <w:sdtContent>
            <w:tc>
              <w:tcPr>
                <w:tcW w:w="360" w:type="dxa"/>
                <w:vAlign w:val="center"/>
              </w:tcPr>
              <w:p w14:paraId="0BE8F681"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034570D5" w14:textId="77777777" w:rsidR="002929A0" w:rsidRPr="00B930C3" w:rsidRDefault="002929A0" w:rsidP="00F13DEC">
            <w:pPr>
              <w:rPr>
                <w:rFonts w:eastAsia="Times New Roman"/>
                <w:color w:val="000000"/>
                <w:sz w:val="20"/>
                <w:szCs w:val="20"/>
              </w:rPr>
            </w:pPr>
          </w:p>
        </w:tc>
      </w:tr>
      <w:tr w:rsidR="002929A0" w:rsidRPr="00B930C3" w14:paraId="58433945" w14:textId="77777777" w:rsidTr="00F13DEC">
        <w:trPr>
          <w:trHeight w:val="290"/>
        </w:trPr>
        <w:tc>
          <w:tcPr>
            <w:tcW w:w="4045" w:type="dxa"/>
            <w:shd w:val="clear" w:color="auto" w:fill="auto"/>
            <w:noWrap/>
            <w:vAlign w:val="center"/>
            <w:hideMark/>
          </w:tcPr>
          <w:p w14:paraId="004B0AE2"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Total Project Cost Estimation</w:t>
            </w:r>
          </w:p>
        </w:tc>
        <w:sdt>
          <w:sdtPr>
            <w:rPr>
              <w:rFonts w:eastAsia="Times New Roman"/>
              <w:color w:val="000000"/>
              <w:sz w:val="20"/>
              <w:szCs w:val="20"/>
            </w:rPr>
            <w:id w:val="-1195844079"/>
            <w14:checkbox>
              <w14:checked w14:val="0"/>
              <w14:checkedState w14:val="2612" w14:font="MS Gothic"/>
              <w14:uncheckedState w14:val="2610" w14:font="MS Gothic"/>
            </w14:checkbox>
          </w:sdtPr>
          <w:sdtContent>
            <w:tc>
              <w:tcPr>
                <w:tcW w:w="360" w:type="dxa"/>
                <w:vAlign w:val="center"/>
              </w:tcPr>
              <w:p w14:paraId="59ED26B0"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79F21CAE" w14:textId="77777777" w:rsidR="002929A0" w:rsidRPr="00B930C3" w:rsidRDefault="002929A0" w:rsidP="00F13DEC">
            <w:pPr>
              <w:rPr>
                <w:rFonts w:eastAsia="Times New Roman"/>
                <w:color w:val="000000"/>
                <w:sz w:val="20"/>
                <w:szCs w:val="20"/>
              </w:rPr>
            </w:pPr>
          </w:p>
        </w:tc>
      </w:tr>
      <w:tr w:rsidR="002929A0" w:rsidRPr="00B930C3" w14:paraId="33C60E2F" w14:textId="77777777" w:rsidTr="00F13DEC">
        <w:trPr>
          <w:trHeight w:val="290"/>
        </w:trPr>
        <w:tc>
          <w:tcPr>
            <w:tcW w:w="4045" w:type="dxa"/>
            <w:shd w:val="clear" w:color="auto" w:fill="auto"/>
            <w:noWrap/>
            <w:vAlign w:val="center"/>
            <w:hideMark/>
          </w:tcPr>
          <w:p w14:paraId="25F8E1DC"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Intellectual Property</w:t>
            </w:r>
          </w:p>
        </w:tc>
        <w:sdt>
          <w:sdtPr>
            <w:rPr>
              <w:rFonts w:eastAsia="Times New Roman"/>
              <w:color w:val="000000"/>
              <w:sz w:val="20"/>
              <w:szCs w:val="20"/>
            </w:rPr>
            <w:id w:val="-1550997242"/>
            <w14:checkbox>
              <w14:checked w14:val="0"/>
              <w14:checkedState w14:val="2612" w14:font="MS Gothic"/>
              <w14:uncheckedState w14:val="2610" w14:font="MS Gothic"/>
            </w14:checkbox>
          </w:sdtPr>
          <w:sdtContent>
            <w:tc>
              <w:tcPr>
                <w:tcW w:w="360" w:type="dxa"/>
                <w:vAlign w:val="center"/>
              </w:tcPr>
              <w:p w14:paraId="57FD8DF0"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353B01EF" w14:textId="77777777" w:rsidR="002929A0" w:rsidRPr="00B930C3" w:rsidRDefault="002929A0" w:rsidP="00F13DEC">
            <w:pPr>
              <w:rPr>
                <w:rFonts w:eastAsia="Times New Roman"/>
                <w:color w:val="000000"/>
                <w:sz w:val="20"/>
                <w:szCs w:val="20"/>
              </w:rPr>
            </w:pPr>
          </w:p>
        </w:tc>
      </w:tr>
      <w:tr w:rsidR="002929A0" w:rsidRPr="00B930C3" w14:paraId="0CFF2798" w14:textId="77777777" w:rsidTr="00F13DEC">
        <w:trPr>
          <w:trHeight w:val="290"/>
        </w:trPr>
        <w:tc>
          <w:tcPr>
            <w:tcW w:w="4045" w:type="dxa"/>
            <w:shd w:val="clear" w:color="auto" w:fill="auto"/>
            <w:noWrap/>
            <w:vAlign w:val="center"/>
            <w:hideMark/>
          </w:tcPr>
          <w:p w14:paraId="501AEB2D"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Financial Modeling</w:t>
            </w:r>
          </w:p>
        </w:tc>
        <w:sdt>
          <w:sdtPr>
            <w:rPr>
              <w:rFonts w:eastAsia="Times New Roman"/>
              <w:color w:val="000000"/>
              <w:sz w:val="20"/>
              <w:szCs w:val="20"/>
            </w:rPr>
            <w:id w:val="1542238639"/>
            <w14:checkbox>
              <w14:checked w14:val="0"/>
              <w14:checkedState w14:val="2612" w14:font="MS Gothic"/>
              <w14:uncheckedState w14:val="2610" w14:font="MS Gothic"/>
            </w14:checkbox>
          </w:sdtPr>
          <w:sdtContent>
            <w:tc>
              <w:tcPr>
                <w:tcW w:w="360" w:type="dxa"/>
                <w:vAlign w:val="center"/>
              </w:tcPr>
              <w:p w14:paraId="33BD0FD7"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7715738F" w14:textId="77777777" w:rsidR="002929A0" w:rsidRPr="00B930C3" w:rsidRDefault="002929A0" w:rsidP="00F13DEC">
            <w:pPr>
              <w:rPr>
                <w:rFonts w:eastAsia="Times New Roman"/>
                <w:color w:val="000000"/>
                <w:sz w:val="20"/>
                <w:szCs w:val="20"/>
              </w:rPr>
            </w:pPr>
          </w:p>
        </w:tc>
      </w:tr>
      <w:tr w:rsidR="002929A0" w:rsidRPr="00B930C3" w14:paraId="2251BF28" w14:textId="77777777" w:rsidTr="00F13DEC">
        <w:trPr>
          <w:trHeight w:val="290"/>
        </w:trPr>
        <w:tc>
          <w:tcPr>
            <w:tcW w:w="4045" w:type="dxa"/>
            <w:shd w:val="clear" w:color="auto" w:fill="auto"/>
            <w:noWrap/>
            <w:vAlign w:val="center"/>
            <w:hideMark/>
          </w:tcPr>
          <w:p w14:paraId="339EA266" w14:textId="77777777" w:rsidR="002929A0" w:rsidRPr="00B930C3" w:rsidRDefault="002929A0" w:rsidP="00F13DEC">
            <w:pPr>
              <w:rPr>
                <w:rFonts w:eastAsia="Times New Roman"/>
                <w:color w:val="000000"/>
                <w:sz w:val="20"/>
                <w:szCs w:val="20"/>
              </w:rPr>
            </w:pPr>
            <w:r w:rsidRPr="00B930C3">
              <w:rPr>
                <w:rFonts w:eastAsia="Times New Roman"/>
                <w:color w:val="000000"/>
                <w:sz w:val="20"/>
                <w:szCs w:val="20"/>
              </w:rPr>
              <w:t>Financial Plan Development</w:t>
            </w:r>
          </w:p>
        </w:tc>
        <w:sdt>
          <w:sdtPr>
            <w:rPr>
              <w:rFonts w:eastAsia="Times New Roman"/>
              <w:color w:val="000000"/>
              <w:sz w:val="20"/>
              <w:szCs w:val="20"/>
            </w:rPr>
            <w:id w:val="-1452929438"/>
            <w14:checkbox>
              <w14:checked w14:val="0"/>
              <w14:checkedState w14:val="2612" w14:font="MS Gothic"/>
              <w14:uncheckedState w14:val="2610" w14:font="MS Gothic"/>
            </w14:checkbox>
          </w:sdtPr>
          <w:sdtContent>
            <w:tc>
              <w:tcPr>
                <w:tcW w:w="360" w:type="dxa"/>
                <w:vAlign w:val="center"/>
              </w:tcPr>
              <w:p w14:paraId="67C8F506" w14:textId="77777777" w:rsidR="002929A0" w:rsidRPr="00B930C3" w:rsidRDefault="002929A0" w:rsidP="00F13DEC">
                <w:pPr>
                  <w:rPr>
                    <w:rFonts w:eastAsia="Times New Roman"/>
                    <w:color w:val="000000"/>
                    <w:sz w:val="20"/>
                    <w:szCs w:val="20"/>
                  </w:rPr>
                </w:pPr>
                <w:r w:rsidRPr="00B930C3">
                  <w:rPr>
                    <w:rFonts w:ascii="Segoe UI Symbol" w:eastAsia="MS Gothic" w:hAnsi="Segoe UI Symbol" w:cs="Segoe UI Symbol"/>
                    <w:color w:val="000000"/>
                    <w:sz w:val="20"/>
                    <w:szCs w:val="20"/>
                  </w:rPr>
                  <w:t>☐</w:t>
                </w:r>
              </w:p>
            </w:tc>
          </w:sdtContent>
        </w:sdt>
        <w:tc>
          <w:tcPr>
            <w:tcW w:w="4945" w:type="dxa"/>
            <w:vAlign w:val="center"/>
          </w:tcPr>
          <w:p w14:paraId="236CDC72" w14:textId="77777777" w:rsidR="002929A0" w:rsidRPr="00B930C3" w:rsidRDefault="002929A0" w:rsidP="00F13DEC">
            <w:pPr>
              <w:rPr>
                <w:rFonts w:eastAsia="Times New Roman"/>
                <w:color w:val="000000"/>
                <w:sz w:val="20"/>
                <w:szCs w:val="20"/>
              </w:rPr>
            </w:pPr>
          </w:p>
        </w:tc>
      </w:tr>
    </w:tbl>
    <w:p w14:paraId="351F2EC9" w14:textId="77777777" w:rsidR="002929A0" w:rsidRDefault="002929A0" w:rsidP="002929A0">
      <w:pPr>
        <w:rPr>
          <w:b/>
          <w:bCs/>
          <w:sz w:val="20"/>
          <w:szCs w:val="20"/>
        </w:rPr>
      </w:pPr>
    </w:p>
    <w:p w14:paraId="5B25E0BD" w14:textId="77777777" w:rsidR="00CA759A" w:rsidRDefault="00CA759A" w:rsidP="00CA759A">
      <w:pPr>
        <w:rPr>
          <w:b/>
          <w:bCs/>
          <w:sz w:val="20"/>
          <w:szCs w:val="20"/>
        </w:rPr>
      </w:pPr>
      <w:r>
        <w:rPr>
          <w:b/>
          <w:bCs/>
          <w:sz w:val="20"/>
          <w:szCs w:val="20"/>
        </w:rPr>
        <w:t>Hydrogen Value Chain:</w:t>
      </w:r>
    </w:p>
    <w:p w14:paraId="572B8D66" w14:textId="77777777" w:rsidR="00CA759A" w:rsidRPr="00B930C3" w:rsidRDefault="00CA759A" w:rsidP="00CA759A">
      <w:pPr>
        <w:rPr>
          <w:b/>
          <w:bCs/>
          <w:sz w:val="20"/>
          <w:szCs w:val="20"/>
        </w:rPr>
      </w:pPr>
    </w:p>
    <w:p w14:paraId="3CDC5A9F" w14:textId="77777777" w:rsidR="00CA759A" w:rsidRPr="00B930C3" w:rsidRDefault="00CA759A" w:rsidP="00CA759A">
      <w:pPr>
        <w:rPr>
          <w:b/>
          <w:bCs/>
          <w:sz w:val="20"/>
          <w:szCs w:val="20"/>
        </w:rPr>
      </w:pPr>
      <w:r w:rsidRPr="00B930C3">
        <w:rPr>
          <w:b/>
          <w:bCs/>
          <w:sz w:val="20"/>
          <w:szCs w:val="20"/>
        </w:rPr>
        <w:t>What are your areas of interest in the H</w:t>
      </w:r>
      <w:proofErr w:type="gramStart"/>
      <w:r w:rsidRPr="00B930C3">
        <w:rPr>
          <w:b/>
          <w:bCs/>
          <w:sz w:val="20"/>
          <w:szCs w:val="20"/>
        </w:rPr>
        <w:t>2  value</w:t>
      </w:r>
      <w:proofErr w:type="gramEnd"/>
      <w:r w:rsidRPr="00B930C3">
        <w:rPr>
          <w:b/>
          <w:bCs/>
          <w:sz w:val="20"/>
          <w:szCs w:val="20"/>
        </w:rPr>
        <w:t xml:space="preserve"> chain (Check all that apply):</w:t>
      </w:r>
    </w:p>
    <w:tbl>
      <w:tblPr>
        <w:tblStyle w:val="TableGrid"/>
        <w:tblW w:w="0" w:type="auto"/>
        <w:tblLook w:val="04A0" w:firstRow="1" w:lastRow="0" w:firstColumn="1" w:lastColumn="0" w:noHBand="0" w:noVBand="1"/>
      </w:tblPr>
      <w:tblGrid>
        <w:gridCol w:w="3415"/>
        <w:gridCol w:w="540"/>
        <w:gridCol w:w="5395"/>
      </w:tblGrid>
      <w:tr w:rsidR="00CA759A" w:rsidRPr="00B930C3" w14:paraId="6FA62A61" w14:textId="77777777" w:rsidTr="00F13DEC">
        <w:tc>
          <w:tcPr>
            <w:tcW w:w="3415" w:type="dxa"/>
            <w:shd w:val="clear" w:color="auto" w:fill="D9D9D9" w:themeFill="background1" w:themeFillShade="D9"/>
          </w:tcPr>
          <w:p w14:paraId="6C8D540F" w14:textId="77777777" w:rsidR="00CA759A" w:rsidRPr="00B930C3" w:rsidRDefault="00CA759A" w:rsidP="00F13DEC">
            <w:pPr>
              <w:rPr>
                <w:rFonts w:ascii="Times New Roman" w:hAnsi="Times New Roman" w:cs="Times New Roman"/>
                <w:sz w:val="20"/>
                <w:szCs w:val="20"/>
              </w:rPr>
            </w:pPr>
            <w:r w:rsidRPr="00B930C3">
              <w:rPr>
                <w:rFonts w:ascii="Times New Roman" w:hAnsi="Times New Roman" w:cs="Times New Roman"/>
                <w:sz w:val="20"/>
                <w:szCs w:val="20"/>
              </w:rPr>
              <w:t>Value Chain</w:t>
            </w:r>
          </w:p>
        </w:tc>
        <w:tc>
          <w:tcPr>
            <w:tcW w:w="540" w:type="dxa"/>
            <w:shd w:val="clear" w:color="auto" w:fill="D9D9D9" w:themeFill="background1" w:themeFillShade="D9"/>
          </w:tcPr>
          <w:p w14:paraId="04DEBC8A" w14:textId="77777777" w:rsidR="00CA759A" w:rsidRPr="00B930C3" w:rsidRDefault="00CA759A" w:rsidP="00F13DEC">
            <w:pPr>
              <w:jc w:val="center"/>
              <w:rPr>
                <w:rFonts w:ascii="Times New Roman" w:hAnsi="Times New Roman" w:cs="Times New Roman"/>
                <w:sz w:val="20"/>
                <w:szCs w:val="20"/>
              </w:rPr>
            </w:pPr>
          </w:p>
        </w:tc>
        <w:tc>
          <w:tcPr>
            <w:tcW w:w="5395" w:type="dxa"/>
            <w:shd w:val="clear" w:color="auto" w:fill="D9D9D9" w:themeFill="background1" w:themeFillShade="D9"/>
          </w:tcPr>
          <w:p w14:paraId="6FF39BA0" w14:textId="77777777" w:rsidR="00CA759A" w:rsidRPr="00B930C3" w:rsidRDefault="00CA759A" w:rsidP="00F13DEC">
            <w:pPr>
              <w:rPr>
                <w:rFonts w:ascii="Times New Roman" w:hAnsi="Times New Roman" w:cs="Times New Roman"/>
                <w:sz w:val="20"/>
                <w:szCs w:val="20"/>
              </w:rPr>
            </w:pPr>
            <w:r w:rsidRPr="00B930C3">
              <w:rPr>
                <w:rFonts w:ascii="Times New Roman" w:hAnsi="Times New Roman" w:cs="Times New Roman"/>
                <w:sz w:val="20"/>
                <w:szCs w:val="20"/>
              </w:rPr>
              <w:t>Comments (Optional)</w:t>
            </w:r>
          </w:p>
        </w:tc>
      </w:tr>
      <w:tr w:rsidR="00CA759A" w:rsidRPr="00B930C3" w14:paraId="267A8F2E" w14:textId="77777777" w:rsidTr="00F13DEC">
        <w:tc>
          <w:tcPr>
            <w:tcW w:w="3415" w:type="dxa"/>
          </w:tcPr>
          <w:p w14:paraId="54B4C2BF" w14:textId="77777777" w:rsidR="00CA759A" w:rsidRPr="00B930C3" w:rsidRDefault="00CA759A" w:rsidP="00F13DEC">
            <w:pPr>
              <w:rPr>
                <w:rFonts w:ascii="Times New Roman" w:hAnsi="Times New Roman" w:cs="Times New Roman"/>
                <w:sz w:val="20"/>
                <w:szCs w:val="20"/>
              </w:rPr>
            </w:pPr>
            <w:r w:rsidRPr="00B930C3">
              <w:rPr>
                <w:rFonts w:ascii="Times New Roman" w:hAnsi="Times New Roman" w:cs="Times New Roman"/>
                <w:sz w:val="20"/>
                <w:szCs w:val="20"/>
              </w:rPr>
              <w:t>Production</w:t>
            </w:r>
          </w:p>
        </w:tc>
        <w:sdt>
          <w:sdtPr>
            <w:rPr>
              <w:sz w:val="20"/>
              <w:szCs w:val="20"/>
            </w:rPr>
            <w:id w:val="-675962641"/>
            <w14:checkbox>
              <w14:checked w14:val="0"/>
              <w14:checkedState w14:val="2612" w14:font="MS Gothic"/>
              <w14:uncheckedState w14:val="2610" w14:font="MS Gothic"/>
            </w14:checkbox>
          </w:sdtPr>
          <w:sdtContent>
            <w:tc>
              <w:tcPr>
                <w:tcW w:w="540" w:type="dxa"/>
              </w:tcPr>
              <w:p w14:paraId="35A00ECD" w14:textId="77777777" w:rsidR="00CA759A" w:rsidRPr="00B930C3" w:rsidRDefault="00CA759A"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58649A26" w14:textId="77777777" w:rsidR="00CA759A" w:rsidRPr="00B930C3" w:rsidRDefault="00CA759A" w:rsidP="00F13DEC">
            <w:pPr>
              <w:rPr>
                <w:rFonts w:ascii="Times New Roman" w:hAnsi="Times New Roman" w:cs="Times New Roman"/>
                <w:sz w:val="20"/>
                <w:szCs w:val="20"/>
              </w:rPr>
            </w:pPr>
          </w:p>
        </w:tc>
      </w:tr>
      <w:tr w:rsidR="00CA759A" w:rsidRPr="00B930C3" w14:paraId="610721C0" w14:textId="77777777" w:rsidTr="00F13DEC">
        <w:tc>
          <w:tcPr>
            <w:tcW w:w="3415" w:type="dxa"/>
          </w:tcPr>
          <w:p w14:paraId="46D3965A" w14:textId="77777777" w:rsidR="00CA759A" w:rsidRPr="00B930C3" w:rsidRDefault="00CA759A" w:rsidP="00F13DEC">
            <w:pPr>
              <w:rPr>
                <w:rFonts w:ascii="Times New Roman" w:hAnsi="Times New Roman" w:cs="Times New Roman"/>
                <w:sz w:val="20"/>
                <w:szCs w:val="20"/>
              </w:rPr>
            </w:pPr>
            <w:r w:rsidRPr="00B930C3">
              <w:rPr>
                <w:rFonts w:ascii="Times New Roman" w:hAnsi="Times New Roman" w:cs="Times New Roman"/>
                <w:sz w:val="20"/>
                <w:szCs w:val="20"/>
              </w:rPr>
              <w:t>Storage</w:t>
            </w:r>
          </w:p>
        </w:tc>
        <w:sdt>
          <w:sdtPr>
            <w:rPr>
              <w:sz w:val="20"/>
              <w:szCs w:val="20"/>
            </w:rPr>
            <w:id w:val="-536352357"/>
            <w14:checkbox>
              <w14:checked w14:val="0"/>
              <w14:checkedState w14:val="2612" w14:font="MS Gothic"/>
              <w14:uncheckedState w14:val="2610" w14:font="MS Gothic"/>
            </w14:checkbox>
          </w:sdtPr>
          <w:sdtContent>
            <w:tc>
              <w:tcPr>
                <w:tcW w:w="540" w:type="dxa"/>
              </w:tcPr>
              <w:p w14:paraId="3E3BCED7" w14:textId="77777777" w:rsidR="00CA759A" w:rsidRPr="00B930C3" w:rsidRDefault="00CA759A"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177AE746" w14:textId="77777777" w:rsidR="00CA759A" w:rsidRPr="00B930C3" w:rsidRDefault="00CA759A" w:rsidP="00F13DEC">
            <w:pPr>
              <w:rPr>
                <w:rFonts w:ascii="Times New Roman" w:hAnsi="Times New Roman" w:cs="Times New Roman"/>
                <w:sz w:val="20"/>
                <w:szCs w:val="20"/>
              </w:rPr>
            </w:pPr>
          </w:p>
        </w:tc>
      </w:tr>
      <w:tr w:rsidR="00CA759A" w:rsidRPr="00B930C3" w14:paraId="695E0DE2" w14:textId="77777777" w:rsidTr="00F13DEC">
        <w:tc>
          <w:tcPr>
            <w:tcW w:w="3415" w:type="dxa"/>
          </w:tcPr>
          <w:p w14:paraId="69A69ADD" w14:textId="77777777" w:rsidR="00CA759A" w:rsidRPr="00B930C3" w:rsidRDefault="00CA759A" w:rsidP="00F13DEC">
            <w:pPr>
              <w:rPr>
                <w:rFonts w:ascii="Times New Roman" w:hAnsi="Times New Roman" w:cs="Times New Roman"/>
                <w:sz w:val="20"/>
                <w:szCs w:val="20"/>
              </w:rPr>
            </w:pPr>
            <w:r w:rsidRPr="00B930C3">
              <w:rPr>
                <w:rFonts w:ascii="Times New Roman" w:hAnsi="Times New Roman" w:cs="Times New Roman"/>
                <w:sz w:val="20"/>
                <w:szCs w:val="20"/>
              </w:rPr>
              <w:t>Transportation</w:t>
            </w:r>
          </w:p>
        </w:tc>
        <w:sdt>
          <w:sdtPr>
            <w:rPr>
              <w:sz w:val="20"/>
              <w:szCs w:val="20"/>
            </w:rPr>
            <w:id w:val="131906716"/>
            <w14:checkbox>
              <w14:checked w14:val="0"/>
              <w14:checkedState w14:val="2612" w14:font="MS Gothic"/>
              <w14:uncheckedState w14:val="2610" w14:font="MS Gothic"/>
            </w14:checkbox>
          </w:sdtPr>
          <w:sdtContent>
            <w:tc>
              <w:tcPr>
                <w:tcW w:w="540" w:type="dxa"/>
              </w:tcPr>
              <w:p w14:paraId="37900181" w14:textId="77777777" w:rsidR="00CA759A" w:rsidRPr="00B930C3" w:rsidRDefault="00CA759A"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2A9676F3" w14:textId="77777777" w:rsidR="00CA759A" w:rsidRPr="00B930C3" w:rsidRDefault="00CA759A" w:rsidP="00F13DEC">
            <w:pPr>
              <w:rPr>
                <w:rFonts w:ascii="Times New Roman" w:hAnsi="Times New Roman" w:cs="Times New Roman"/>
                <w:sz w:val="20"/>
                <w:szCs w:val="20"/>
              </w:rPr>
            </w:pPr>
          </w:p>
        </w:tc>
      </w:tr>
      <w:tr w:rsidR="00CA759A" w:rsidRPr="00B930C3" w14:paraId="2B051590" w14:textId="77777777" w:rsidTr="00F13DEC">
        <w:tc>
          <w:tcPr>
            <w:tcW w:w="3415" w:type="dxa"/>
          </w:tcPr>
          <w:p w14:paraId="58478D7D" w14:textId="77777777" w:rsidR="00CA759A" w:rsidRPr="00B930C3" w:rsidRDefault="00CA759A" w:rsidP="00F13DEC">
            <w:pPr>
              <w:rPr>
                <w:rFonts w:ascii="Times New Roman" w:hAnsi="Times New Roman" w:cs="Times New Roman"/>
                <w:sz w:val="20"/>
                <w:szCs w:val="20"/>
              </w:rPr>
            </w:pPr>
            <w:r w:rsidRPr="00B930C3">
              <w:rPr>
                <w:rFonts w:ascii="Times New Roman" w:hAnsi="Times New Roman" w:cs="Times New Roman"/>
                <w:sz w:val="20"/>
                <w:szCs w:val="20"/>
              </w:rPr>
              <w:t xml:space="preserve">Dispensing </w:t>
            </w:r>
          </w:p>
        </w:tc>
        <w:sdt>
          <w:sdtPr>
            <w:rPr>
              <w:sz w:val="20"/>
              <w:szCs w:val="20"/>
            </w:rPr>
            <w:id w:val="-951621657"/>
            <w14:checkbox>
              <w14:checked w14:val="0"/>
              <w14:checkedState w14:val="2612" w14:font="MS Gothic"/>
              <w14:uncheckedState w14:val="2610" w14:font="MS Gothic"/>
            </w14:checkbox>
          </w:sdtPr>
          <w:sdtContent>
            <w:tc>
              <w:tcPr>
                <w:tcW w:w="540" w:type="dxa"/>
              </w:tcPr>
              <w:p w14:paraId="4C0BCDF3" w14:textId="77777777" w:rsidR="00CA759A" w:rsidRPr="00B930C3" w:rsidRDefault="00CA759A"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7BE8BF70" w14:textId="77777777" w:rsidR="00CA759A" w:rsidRPr="00B930C3" w:rsidRDefault="00CA759A" w:rsidP="00F13DEC">
            <w:pPr>
              <w:rPr>
                <w:rFonts w:ascii="Times New Roman" w:hAnsi="Times New Roman" w:cs="Times New Roman"/>
                <w:sz w:val="20"/>
                <w:szCs w:val="20"/>
              </w:rPr>
            </w:pPr>
          </w:p>
        </w:tc>
      </w:tr>
      <w:tr w:rsidR="00CA759A" w:rsidRPr="00B930C3" w14:paraId="6EC77C14" w14:textId="77777777" w:rsidTr="00F13DEC">
        <w:tc>
          <w:tcPr>
            <w:tcW w:w="3415" w:type="dxa"/>
          </w:tcPr>
          <w:p w14:paraId="7D19021C" w14:textId="77777777" w:rsidR="00CA759A" w:rsidRPr="00B930C3" w:rsidRDefault="00CA759A" w:rsidP="00F13DEC">
            <w:pPr>
              <w:rPr>
                <w:rFonts w:ascii="Times New Roman" w:hAnsi="Times New Roman" w:cs="Times New Roman"/>
                <w:sz w:val="20"/>
                <w:szCs w:val="20"/>
              </w:rPr>
            </w:pPr>
            <w:r w:rsidRPr="00B930C3">
              <w:rPr>
                <w:rFonts w:ascii="Times New Roman" w:hAnsi="Times New Roman" w:cs="Times New Roman"/>
                <w:sz w:val="20"/>
                <w:szCs w:val="20"/>
              </w:rPr>
              <w:t>End user applications</w:t>
            </w:r>
          </w:p>
        </w:tc>
        <w:sdt>
          <w:sdtPr>
            <w:rPr>
              <w:sz w:val="20"/>
              <w:szCs w:val="20"/>
            </w:rPr>
            <w:id w:val="-1378082228"/>
            <w14:checkbox>
              <w14:checked w14:val="0"/>
              <w14:checkedState w14:val="2612" w14:font="MS Gothic"/>
              <w14:uncheckedState w14:val="2610" w14:font="MS Gothic"/>
            </w14:checkbox>
          </w:sdtPr>
          <w:sdtContent>
            <w:tc>
              <w:tcPr>
                <w:tcW w:w="540" w:type="dxa"/>
              </w:tcPr>
              <w:p w14:paraId="4372F358" w14:textId="77777777" w:rsidR="00CA759A" w:rsidRPr="00B930C3" w:rsidRDefault="00CA759A"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2BEE4485" w14:textId="77777777" w:rsidR="00CA759A" w:rsidRPr="00B930C3" w:rsidRDefault="00CA759A" w:rsidP="00F13DEC">
            <w:pPr>
              <w:rPr>
                <w:rFonts w:ascii="Times New Roman" w:hAnsi="Times New Roman" w:cs="Times New Roman"/>
                <w:sz w:val="20"/>
                <w:szCs w:val="20"/>
              </w:rPr>
            </w:pPr>
          </w:p>
        </w:tc>
      </w:tr>
      <w:tr w:rsidR="00CA759A" w:rsidRPr="00B930C3" w14:paraId="14CD35C0" w14:textId="77777777" w:rsidTr="00F13DEC">
        <w:tc>
          <w:tcPr>
            <w:tcW w:w="3415" w:type="dxa"/>
          </w:tcPr>
          <w:p w14:paraId="75EFFC54" w14:textId="77777777" w:rsidR="00CA759A" w:rsidRPr="00B930C3" w:rsidRDefault="00CA759A" w:rsidP="00F13DEC">
            <w:pPr>
              <w:rPr>
                <w:rFonts w:ascii="Times New Roman" w:hAnsi="Times New Roman" w:cs="Times New Roman"/>
                <w:sz w:val="20"/>
                <w:szCs w:val="20"/>
              </w:rPr>
            </w:pPr>
            <w:r w:rsidRPr="00B930C3">
              <w:rPr>
                <w:rFonts w:ascii="Times New Roman" w:hAnsi="Times New Roman" w:cs="Times New Roman"/>
                <w:sz w:val="20"/>
                <w:szCs w:val="20"/>
              </w:rPr>
              <w:t>Off-taker</w:t>
            </w:r>
          </w:p>
        </w:tc>
        <w:sdt>
          <w:sdtPr>
            <w:rPr>
              <w:sz w:val="20"/>
              <w:szCs w:val="20"/>
            </w:rPr>
            <w:id w:val="1871485824"/>
            <w14:checkbox>
              <w14:checked w14:val="0"/>
              <w14:checkedState w14:val="2612" w14:font="MS Gothic"/>
              <w14:uncheckedState w14:val="2610" w14:font="MS Gothic"/>
            </w14:checkbox>
          </w:sdtPr>
          <w:sdtContent>
            <w:tc>
              <w:tcPr>
                <w:tcW w:w="540" w:type="dxa"/>
              </w:tcPr>
              <w:p w14:paraId="12B02678" w14:textId="77777777" w:rsidR="00CA759A" w:rsidRPr="00B930C3" w:rsidRDefault="00CA759A"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0AC07821" w14:textId="77777777" w:rsidR="00CA759A" w:rsidRPr="00B930C3" w:rsidRDefault="00CA759A" w:rsidP="00F13DEC">
            <w:pPr>
              <w:rPr>
                <w:rFonts w:ascii="Times New Roman" w:hAnsi="Times New Roman" w:cs="Times New Roman"/>
                <w:sz w:val="20"/>
                <w:szCs w:val="20"/>
              </w:rPr>
            </w:pPr>
          </w:p>
        </w:tc>
      </w:tr>
      <w:tr w:rsidR="00CA759A" w:rsidRPr="00B930C3" w14:paraId="1747B6D9" w14:textId="77777777" w:rsidTr="00F13DEC">
        <w:tc>
          <w:tcPr>
            <w:tcW w:w="3415" w:type="dxa"/>
          </w:tcPr>
          <w:p w14:paraId="1F93BD3A" w14:textId="77777777" w:rsidR="00CA759A" w:rsidRPr="00B930C3" w:rsidRDefault="00CA759A" w:rsidP="00F13DEC">
            <w:pPr>
              <w:rPr>
                <w:rFonts w:ascii="Times New Roman" w:hAnsi="Times New Roman" w:cs="Times New Roman"/>
                <w:sz w:val="20"/>
                <w:szCs w:val="20"/>
              </w:rPr>
            </w:pPr>
            <w:r w:rsidRPr="00B930C3">
              <w:rPr>
                <w:rFonts w:ascii="Times New Roman" w:hAnsi="Times New Roman" w:cs="Times New Roman"/>
                <w:sz w:val="20"/>
                <w:szCs w:val="20"/>
              </w:rPr>
              <w:t>Other</w:t>
            </w:r>
          </w:p>
        </w:tc>
        <w:sdt>
          <w:sdtPr>
            <w:rPr>
              <w:sz w:val="20"/>
              <w:szCs w:val="20"/>
            </w:rPr>
            <w:id w:val="-32037327"/>
            <w14:checkbox>
              <w14:checked w14:val="0"/>
              <w14:checkedState w14:val="2612" w14:font="MS Gothic"/>
              <w14:uncheckedState w14:val="2610" w14:font="MS Gothic"/>
            </w14:checkbox>
          </w:sdtPr>
          <w:sdtContent>
            <w:tc>
              <w:tcPr>
                <w:tcW w:w="540" w:type="dxa"/>
              </w:tcPr>
              <w:p w14:paraId="01CF0F93" w14:textId="77777777" w:rsidR="00CA759A" w:rsidRPr="00B930C3" w:rsidRDefault="00CA759A"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395" w:type="dxa"/>
          </w:tcPr>
          <w:p w14:paraId="7F952209" w14:textId="77777777" w:rsidR="00CA759A" w:rsidRPr="00B930C3" w:rsidRDefault="00CA759A" w:rsidP="00F13DEC">
            <w:pPr>
              <w:rPr>
                <w:rFonts w:ascii="Times New Roman" w:hAnsi="Times New Roman" w:cs="Times New Roman"/>
                <w:sz w:val="20"/>
                <w:szCs w:val="20"/>
              </w:rPr>
            </w:pPr>
            <w:r w:rsidRPr="00B930C3">
              <w:rPr>
                <w:rFonts w:ascii="Times New Roman" w:hAnsi="Times New Roman" w:cs="Times New Roman"/>
                <w:sz w:val="20"/>
                <w:szCs w:val="20"/>
              </w:rPr>
              <w:t>Specify</w:t>
            </w:r>
          </w:p>
        </w:tc>
      </w:tr>
    </w:tbl>
    <w:p w14:paraId="3D77B9E7" w14:textId="77777777" w:rsidR="00CA759A" w:rsidRDefault="00CA759A" w:rsidP="002929A0">
      <w:pPr>
        <w:rPr>
          <w:b/>
          <w:bCs/>
          <w:sz w:val="20"/>
          <w:szCs w:val="20"/>
        </w:rPr>
      </w:pPr>
    </w:p>
    <w:p w14:paraId="36BDC120" w14:textId="34521620" w:rsidR="00CA759A" w:rsidRDefault="00CA759A" w:rsidP="002929A0">
      <w:pPr>
        <w:rPr>
          <w:b/>
          <w:bCs/>
          <w:sz w:val="20"/>
          <w:szCs w:val="20"/>
        </w:rPr>
      </w:pPr>
      <w:r>
        <w:rPr>
          <w:b/>
          <w:bCs/>
          <w:sz w:val="20"/>
          <w:szCs w:val="20"/>
        </w:rPr>
        <w:t>Areas of Expertise:</w:t>
      </w:r>
    </w:p>
    <w:p w14:paraId="33E10913" w14:textId="77777777" w:rsidR="00CA759A" w:rsidRPr="00B930C3" w:rsidRDefault="00CA759A" w:rsidP="002929A0">
      <w:pPr>
        <w:rPr>
          <w:b/>
          <w:bCs/>
          <w:sz w:val="20"/>
          <w:szCs w:val="20"/>
        </w:rPr>
      </w:pPr>
    </w:p>
    <w:p w14:paraId="085292EA" w14:textId="77777777" w:rsidR="002929A0" w:rsidRPr="00B930C3" w:rsidRDefault="002929A0" w:rsidP="002929A0">
      <w:pPr>
        <w:rPr>
          <w:b/>
          <w:bCs/>
          <w:sz w:val="20"/>
          <w:szCs w:val="20"/>
        </w:rPr>
      </w:pPr>
      <w:r w:rsidRPr="00B930C3">
        <w:rPr>
          <w:b/>
          <w:bCs/>
          <w:sz w:val="20"/>
          <w:szCs w:val="20"/>
        </w:rPr>
        <w:t>What is your experience related sourcing or provisioning renewable energy (check all that apply):</w:t>
      </w:r>
    </w:p>
    <w:tbl>
      <w:tblPr>
        <w:tblStyle w:val="TableGrid"/>
        <w:tblW w:w="0" w:type="auto"/>
        <w:tblLook w:val="04A0" w:firstRow="1" w:lastRow="0" w:firstColumn="1" w:lastColumn="0" w:noHBand="0" w:noVBand="1"/>
      </w:tblPr>
      <w:tblGrid>
        <w:gridCol w:w="3865"/>
        <w:gridCol w:w="389"/>
        <w:gridCol w:w="5125"/>
      </w:tblGrid>
      <w:tr w:rsidR="002929A0" w:rsidRPr="00B930C3" w14:paraId="7155C7BE" w14:textId="77777777" w:rsidTr="00F13DEC">
        <w:tc>
          <w:tcPr>
            <w:tcW w:w="3865" w:type="dxa"/>
            <w:shd w:val="clear" w:color="auto" w:fill="D9D9D9" w:themeFill="background1" w:themeFillShade="D9"/>
          </w:tcPr>
          <w:p w14:paraId="62DACFD5"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Areas of Experience</w:t>
            </w:r>
          </w:p>
        </w:tc>
        <w:tc>
          <w:tcPr>
            <w:tcW w:w="360" w:type="dxa"/>
            <w:shd w:val="clear" w:color="auto" w:fill="D9D9D9" w:themeFill="background1" w:themeFillShade="D9"/>
          </w:tcPr>
          <w:p w14:paraId="7F63FA63" w14:textId="77777777" w:rsidR="002929A0" w:rsidRPr="00B930C3" w:rsidRDefault="002929A0" w:rsidP="00F13DEC">
            <w:pPr>
              <w:rPr>
                <w:rFonts w:ascii="Times New Roman" w:hAnsi="Times New Roman" w:cs="Times New Roman"/>
                <w:sz w:val="20"/>
                <w:szCs w:val="20"/>
              </w:rPr>
            </w:pPr>
          </w:p>
        </w:tc>
        <w:tc>
          <w:tcPr>
            <w:tcW w:w="5125" w:type="dxa"/>
            <w:shd w:val="clear" w:color="auto" w:fill="D9D9D9" w:themeFill="background1" w:themeFillShade="D9"/>
          </w:tcPr>
          <w:p w14:paraId="3989AA44"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Comments (Optional)</w:t>
            </w:r>
          </w:p>
        </w:tc>
      </w:tr>
      <w:tr w:rsidR="002929A0" w:rsidRPr="00B930C3" w14:paraId="3FE34C6C" w14:textId="77777777" w:rsidTr="00F13DEC">
        <w:tc>
          <w:tcPr>
            <w:tcW w:w="3865" w:type="dxa"/>
          </w:tcPr>
          <w:p w14:paraId="02DCCA73"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Commercial or Utility Scale Solar</w:t>
            </w:r>
          </w:p>
        </w:tc>
        <w:sdt>
          <w:sdtPr>
            <w:rPr>
              <w:sz w:val="20"/>
              <w:szCs w:val="20"/>
            </w:rPr>
            <w:id w:val="1498379357"/>
            <w14:checkbox>
              <w14:checked w14:val="0"/>
              <w14:checkedState w14:val="2612" w14:font="MS Gothic"/>
              <w14:uncheckedState w14:val="2610" w14:font="MS Gothic"/>
            </w14:checkbox>
          </w:sdtPr>
          <w:sdtContent>
            <w:tc>
              <w:tcPr>
                <w:tcW w:w="360" w:type="dxa"/>
              </w:tcPr>
              <w:p w14:paraId="6B4F4C28" w14:textId="77777777" w:rsidR="002929A0" w:rsidRPr="00B930C3" w:rsidRDefault="002929A0" w:rsidP="00F13DEC">
                <w:pP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125" w:type="dxa"/>
          </w:tcPr>
          <w:p w14:paraId="5C298515" w14:textId="77777777" w:rsidR="002929A0" w:rsidRPr="00B930C3" w:rsidRDefault="002929A0" w:rsidP="00F13DEC">
            <w:pPr>
              <w:rPr>
                <w:rFonts w:ascii="Times New Roman" w:hAnsi="Times New Roman" w:cs="Times New Roman"/>
                <w:sz w:val="20"/>
                <w:szCs w:val="20"/>
              </w:rPr>
            </w:pPr>
          </w:p>
        </w:tc>
      </w:tr>
      <w:tr w:rsidR="002929A0" w:rsidRPr="00B930C3" w14:paraId="635BDAE4" w14:textId="77777777" w:rsidTr="00F13DEC">
        <w:tc>
          <w:tcPr>
            <w:tcW w:w="3865" w:type="dxa"/>
          </w:tcPr>
          <w:p w14:paraId="0DF7A441" w14:textId="77777777" w:rsidR="002929A0" w:rsidRPr="00B930C3" w:rsidRDefault="002929A0" w:rsidP="00F13DEC">
            <w:pPr>
              <w:ind w:left="720"/>
              <w:rPr>
                <w:rFonts w:ascii="Times New Roman" w:hAnsi="Times New Roman" w:cs="Times New Roman"/>
                <w:sz w:val="20"/>
                <w:szCs w:val="20"/>
              </w:rPr>
            </w:pPr>
            <w:r w:rsidRPr="00B930C3">
              <w:rPr>
                <w:rFonts w:ascii="Times New Roman" w:hAnsi="Times New Roman" w:cs="Times New Roman"/>
                <w:sz w:val="20"/>
                <w:szCs w:val="20"/>
              </w:rPr>
              <w:t xml:space="preserve">Feasibility </w:t>
            </w:r>
          </w:p>
        </w:tc>
        <w:sdt>
          <w:sdtPr>
            <w:rPr>
              <w:sz w:val="20"/>
              <w:szCs w:val="20"/>
            </w:rPr>
            <w:id w:val="-857197239"/>
            <w14:checkbox>
              <w14:checked w14:val="0"/>
              <w14:checkedState w14:val="2612" w14:font="MS Gothic"/>
              <w14:uncheckedState w14:val="2610" w14:font="MS Gothic"/>
            </w14:checkbox>
          </w:sdtPr>
          <w:sdtContent>
            <w:tc>
              <w:tcPr>
                <w:tcW w:w="360" w:type="dxa"/>
              </w:tcPr>
              <w:p w14:paraId="7064FCFE" w14:textId="77777777" w:rsidR="002929A0" w:rsidRPr="00B930C3" w:rsidRDefault="002929A0" w:rsidP="00F13DEC">
                <w:pP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125" w:type="dxa"/>
          </w:tcPr>
          <w:p w14:paraId="6D4AA2FE" w14:textId="77777777" w:rsidR="002929A0" w:rsidRPr="00B930C3" w:rsidRDefault="002929A0" w:rsidP="00F13DEC">
            <w:pPr>
              <w:rPr>
                <w:rFonts w:ascii="Times New Roman" w:hAnsi="Times New Roman" w:cs="Times New Roman"/>
                <w:sz w:val="20"/>
                <w:szCs w:val="20"/>
              </w:rPr>
            </w:pPr>
          </w:p>
        </w:tc>
      </w:tr>
      <w:tr w:rsidR="002929A0" w:rsidRPr="00B930C3" w14:paraId="569325D3" w14:textId="77777777" w:rsidTr="00F13DEC">
        <w:tc>
          <w:tcPr>
            <w:tcW w:w="3865" w:type="dxa"/>
          </w:tcPr>
          <w:p w14:paraId="55E936F7" w14:textId="77777777" w:rsidR="002929A0" w:rsidRPr="00B930C3" w:rsidRDefault="002929A0" w:rsidP="00F13DEC">
            <w:pPr>
              <w:ind w:left="720"/>
              <w:rPr>
                <w:rFonts w:ascii="Times New Roman" w:hAnsi="Times New Roman" w:cs="Times New Roman"/>
                <w:sz w:val="20"/>
                <w:szCs w:val="20"/>
              </w:rPr>
            </w:pPr>
            <w:r w:rsidRPr="00B930C3">
              <w:rPr>
                <w:rFonts w:ascii="Times New Roman" w:hAnsi="Times New Roman" w:cs="Times New Roman"/>
                <w:sz w:val="20"/>
                <w:szCs w:val="20"/>
              </w:rPr>
              <w:t>Project cost estimation</w:t>
            </w:r>
          </w:p>
        </w:tc>
        <w:sdt>
          <w:sdtPr>
            <w:rPr>
              <w:sz w:val="20"/>
              <w:szCs w:val="20"/>
            </w:rPr>
            <w:id w:val="-2036953986"/>
            <w14:checkbox>
              <w14:checked w14:val="0"/>
              <w14:checkedState w14:val="2612" w14:font="MS Gothic"/>
              <w14:uncheckedState w14:val="2610" w14:font="MS Gothic"/>
            </w14:checkbox>
          </w:sdtPr>
          <w:sdtContent>
            <w:tc>
              <w:tcPr>
                <w:tcW w:w="360" w:type="dxa"/>
              </w:tcPr>
              <w:p w14:paraId="6EEE8F46" w14:textId="77777777" w:rsidR="002929A0" w:rsidRPr="00B930C3" w:rsidRDefault="002929A0" w:rsidP="00F13DEC">
                <w:pP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125" w:type="dxa"/>
          </w:tcPr>
          <w:p w14:paraId="50FB5FB3" w14:textId="77777777" w:rsidR="002929A0" w:rsidRPr="00B930C3" w:rsidRDefault="002929A0" w:rsidP="00F13DEC">
            <w:pPr>
              <w:rPr>
                <w:rFonts w:ascii="Times New Roman" w:hAnsi="Times New Roman" w:cs="Times New Roman"/>
                <w:sz w:val="20"/>
                <w:szCs w:val="20"/>
              </w:rPr>
            </w:pPr>
          </w:p>
        </w:tc>
      </w:tr>
      <w:tr w:rsidR="002929A0" w:rsidRPr="00B930C3" w14:paraId="494FF97F" w14:textId="77777777" w:rsidTr="00F13DEC">
        <w:tc>
          <w:tcPr>
            <w:tcW w:w="3865" w:type="dxa"/>
          </w:tcPr>
          <w:p w14:paraId="661EFAA6" w14:textId="77777777" w:rsidR="002929A0" w:rsidRPr="00B930C3" w:rsidRDefault="002929A0" w:rsidP="00F13DEC">
            <w:pPr>
              <w:ind w:left="720"/>
              <w:rPr>
                <w:rFonts w:ascii="Times New Roman" w:hAnsi="Times New Roman" w:cs="Times New Roman"/>
                <w:sz w:val="20"/>
                <w:szCs w:val="20"/>
              </w:rPr>
            </w:pPr>
            <w:r w:rsidRPr="00B930C3">
              <w:rPr>
                <w:rFonts w:ascii="Times New Roman" w:hAnsi="Times New Roman" w:cs="Times New Roman"/>
                <w:sz w:val="20"/>
                <w:szCs w:val="20"/>
              </w:rPr>
              <w:t>Performance modeling (hourly, monthly, seasonally)</w:t>
            </w:r>
          </w:p>
        </w:tc>
        <w:sdt>
          <w:sdtPr>
            <w:rPr>
              <w:sz w:val="20"/>
              <w:szCs w:val="20"/>
            </w:rPr>
            <w:id w:val="362416584"/>
            <w14:checkbox>
              <w14:checked w14:val="0"/>
              <w14:checkedState w14:val="2612" w14:font="MS Gothic"/>
              <w14:uncheckedState w14:val="2610" w14:font="MS Gothic"/>
            </w14:checkbox>
          </w:sdtPr>
          <w:sdtContent>
            <w:tc>
              <w:tcPr>
                <w:tcW w:w="360" w:type="dxa"/>
              </w:tcPr>
              <w:p w14:paraId="4D829AD4" w14:textId="77777777" w:rsidR="002929A0" w:rsidRPr="00B930C3" w:rsidRDefault="002929A0" w:rsidP="00F13DEC">
                <w:pP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125" w:type="dxa"/>
          </w:tcPr>
          <w:p w14:paraId="267A9FC4" w14:textId="77777777" w:rsidR="002929A0" w:rsidRPr="00B930C3" w:rsidRDefault="002929A0" w:rsidP="00F13DEC">
            <w:pPr>
              <w:rPr>
                <w:rFonts w:ascii="Times New Roman" w:hAnsi="Times New Roman" w:cs="Times New Roman"/>
                <w:sz w:val="20"/>
                <w:szCs w:val="20"/>
              </w:rPr>
            </w:pPr>
          </w:p>
        </w:tc>
      </w:tr>
      <w:tr w:rsidR="002929A0" w:rsidRPr="00B930C3" w14:paraId="568CE622" w14:textId="77777777" w:rsidTr="00F13DEC">
        <w:tc>
          <w:tcPr>
            <w:tcW w:w="3865" w:type="dxa"/>
          </w:tcPr>
          <w:p w14:paraId="1C234811" w14:textId="77777777" w:rsidR="002929A0" w:rsidRPr="00B930C3" w:rsidRDefault="002929A0" w:rsidP="00F13DEC">
            <w:pPr>
              <w:ind w:left="720"/>
              <w:rPr>
                <w:rFonts w:ascii="Times New Roman" w:hAnsi="Times New Roman" w:cs="Times New Roman"/>
                <w:sz w:val="20"/>
                <w:szCs w:val="20"/>
              </w:rPr>
            </w:pPr>
            <w:r w:rsidRPr="00B930C3">
              <w:rPr>
                <w:rFonts w:ascii="Times New Roman" w:hAnsi="Times New Roman" w:cs="Times New Roman"/>
                <w:sz w:val="20"/>
                <w:szCs w:val="20"/>
              </w:rPr>
              <w:t>Business case development</w:t>
            </w:r>
          </w:p>
        </w:tc>
        <w:sdt>
          <w:sdtPr>
            <w:rPr>
              <w:sz w:val="20"/>
              <w:szCs w:val="20"/>
            </w:rPr>
            <w:id w:val="-1046376054"/>
            <w14:checkbox>
              <w14:checked w14:val="0"/>
              <w14:checkedState w14:val="2612" w14:font="MS Gothic"/>
              <w14:uncheckedState w14:val="2610" w14:font="MS Gothic"/>
            </w14:checkbox>
          </w:sdtPr>
          <w:sdtContent>
            <w:tc>
              <w:tcPr>
                <w:tcW w:w="360" w:type="dxa"/>
              </w:tcPr>
              <w:p w14:paraId="1090803B" w14:textId="77777777" w:rsidR="002929A0" w:rsidRPr="00B930C3" w:rsidRDefault="002929A0" w:rsidP="00F13DEC">
                <w:pP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125" w:type="dxa"/>
          </w:tcPr>
          <w:p w14:paraId="129418ED" w14:textId="77777777" w:rsidR="002929A0" w:rsidRPr="00B930C3" w:rsidRDefault="002929A0" w:rsidP="00F13DEC">
            <w:pPr>
              <w:rPr>
                <w:rFonts w:ascii="Times New Roman" w:hAnsi="Times New Roman" w:cs="Times New Roman"/>
                <w:sz w:val="20"/>
                <w:szCs w:val="20"/>
              </w:rPr>
            </w:pPr>
          </w:p>
        </w:tc>
      </w:tr>
      <w:tr w:rsidR="002929A0" w:rsidRPr="00B930C3" w14:paraId="3E80EA16" w14:textId="77777777" w:rsidTr="00F13DEC">
        <w:tc>
          <w:tcPr>
            <w:tcW w:w="3865" w:type="dxa"/>
          </w:tcPr>
          <w:p w14:paraId="76657C5E" w14:textId="77777777" w:rsidR="002929A0" w:rsidRPr="00B930C3" w:rsidRDefault="002929A0" w:rsidP="00F13DEC">
            <w:pPr>
              <w:ind w:left="720"/>
              <w:rPr>
                <w:rFonts w:ascii="Times New Roman" w:hAnsi="Times New Roman" w:cs="Times New Roman"/>
                <w:sz w:val="20"/>
                <w:szCs w:val="20"/>
              </w:rPr>
            </w:pPr>
            <w:r w:rsidRPr="00B930C3">
              <w:rPr>
                <w:rFonts w:ascii="Times New Roman" w:hAnsi="Times New Roman" w:cs="Times New Roman"/>
                <w:sz w:val="20"/>
                <w:szCs w:val="20"/>
              </w:rPr>
              <w:t>Sourcing</w:t>
            </w:r>
          </w:p>
        </w:tc>
        <w:sdt>
          <w:sdtPr>
            <w:rPr>
              <w:sz w:val="20"/>
              <w:szCs w:val="20"/>
            </w:rPr>
            <w:id w:val="1903941145"/>
            <w14:checkbox>
              <w14:checked w14:val="0"/>
              <w14:checkedState w14:val="2612" w14:font="MS Gothic"/>
              <w14:uncheckedState w14:val="2610" w14:font="MS Gothic"/>
            </w14:checkbox>
          </w:sdtPr>
          <w:sdtContent>
            <w:tc>
              <w:tcPr>
                <w:tcW w:w="360" w:type="dxa"/>
              </w:tcPr>
              <w:p w14:paraId="2E611012" w14:textId="77777777" w:rsidR="002929A0" w:rsidRPr="00B930C3" w:rsidRDefault="002929A0" w:rsidP="00F13DEC">
                <w:pP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125" w:type="dxa"/>
          </w:tcPr>
          <w:p w14:paraId="5CB247FF" w14:textId="77777777" w:rsidR="002929A0" w:rsidRPr="00B930C3" w:rsidRDefault="002929A0" w:rsidP="00F13DEC">
            <w:pPr>
              <w:rPr>
                <w:rFonts w:ascii="Times New Roman" w:hAnsi="Times New Roman" w:cs="Times New Roman"/>
                <w:sz w:val="20"/>
                <w:szCs w:val="20"/>
              </w:rPr>
            </w:pPr>
          </w:p>
        </w:tc>
      </w:tr>
      <w:tr w:rsidR="002929A0" w:rsidRPr="00B930C3" w14:paraId="2899A041" w14:textId="77777777" w:rsidTr="00F13DEC">
        <w:tc>
          <w:tcPr>
            <w:tcW w:w="3865" w:type="dxa"/>
          </w:tcPr>
          <w:p w14:paraId="72A12FC5" w14:textId="77777777" w:rsidR="002929A0" w:rsidRPr="00B930C3" w:rsidRDefault="002929A0" w:rsidP="00F13DEC">
            <w:pPr>
              <w:ind w:left="720"/>
              <w:rPr>
                <w:rFonts w:ascii="Times New Roman" w:hAnsi="Times New Roman" w:cs="Times New Roman"/>
                <w:sz w:val="20"/>
                <w:szCs w:val="20"/>
              </w:rPr>
            </w:pPr>
            <w:r w:rsidRPr="00B930C3">
              <w:rPr>
                <w:rFonts w:ascii="Times New Roman" w:hAnsi="Times New Roman" w:cs="Times New Roman"/>
                <w:sz w:val="20"/>
                <w:szCs w:val="20"/>
              </w:rPr>
              <w:t>Construction</w:t>
            </w:r>
          </w:p>
        </w:tc>
        <w:sdt>
          <w:sdtPr>
            <w:rPr>
              <w:sz w:val="20"/>
              <w:szCs w:val="20"/>
            </w:rPr>
            <w:id w:val="1747374114"/>
            <w14:checkbox>
              <w14:checked w14:val="0"/>
              <w14:checkedState w14:val="2612" w14:font="MS Gothic"/>
              <w14:uncheckedState w14:val="2610" w14:font="MS Gothic"/>
            </w14:checkbox>
          </w:sdtPr>
          <w:sdtContent>
            <w:tc>
              <w:tcPr>
                <w:tcW w:w="360" w:type="dxa"/>
              </w:tcPr>
              <w:p w14:paraId="2CB29A58" w14:textId="77777777" w:rsidR="002929A0" w:rsidRPr="00B930C3" w:rsidRDefault="002929A0" w:rsidP="00F13DEC">
                <w:pP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125" w:type="dxa"/>
          </w:tcPr>
          <w:p w14:paraId="5AD7EC85" w14:textId="77777777" w:rsidR="002929A0" w:rsidRPr="00B930C3" w:rsidRDefault="002929A0" w:rsidP="00F13DEC">
            <w:pPr>
              <w:rPr>
                <w:rFonts w:ascii="Times New Roman" w:hAnsi="Times New Roman" w:cs="Times New Roman"/>
                <w:sz w:val="20"/>
                <w:szCs w:val="20"/>
              </w:rPr>
            </w:pPr>
          </w:p>
        </w:tc>
      </w:tr>
      <w:tr w:rsidR="002929A0" w:rsidRPr="00B930C3" w14:paraId="1870C6CE" w14:textId="77777777" w:rsidTr="00F13DEC">
        <w:tc>
          <w:tcPr>
            <w:tcW w:w="3865" w:type="dxa"/>
          </w:tcPr>
          <w:p w14:paraId="28A5B3B5"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Renewable Energy Credits (RECs)</w:t>
            </w:r>
          </w:p>
        </w:tc>
        <w:sdt>
          <w:sdtPr>
            <w:rPr>
              <w:sz w:val="20"/>
              <w:szCs w:val="20"/>
            </w:rPr>
            <w:id w:val="86040890"/>
            <w14:checkbox>
              <w14:checked w14:val="0"/>
              <w14:checkedState w14:val="2612" w14:font="MS Gothic"/>
              <w14:uncheckedState w14:val="2610" w14:font="MS Gothic"/>
            </w14:checkbox>
          </w:sdtPr>
          <w:sdtContent>
            <w:tc>
              <w:tcPr>
                <w:tcW w:w="360" w:type="dxa"/>
              </w:tcPr>
              <w:p w14:paraId="77EBF547" w14:textId="77777777" w:rsidR="002929A0" w:rsidRPr="00B930C3" w:rsidRDefault="002929A0" w:rsidP="00F13DEC">
                <w:pP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125" w:type="dxa"/>
          </w:tcPr>
          <w:p w14:paraId="322D8C6C" w14:textId="77777777" w:rsidR="002929A0" w:rsidRPr="00B930C3" w:rsidRDefault="002929A0" w:rsidP="00F13DEC">
            <w:pPr>
              <w:rPr>
                <w:rFonts w:ascii="Times New Roman" w:hAnsi="Times New Roman" w:cs="Times New Roman"/>
                <w:sz w:val="20"/>
                <w:szCs w:val="20"/>
              </w:rPr>
            </w:pPr>
          </w:p>
        </w:tc>
      </w:tr>
      <w:tr w:rsidR="002929A0" w:rsidRPr="00B930C3" w14:paraId="7EB61722" w14:textId="77777777" w:rsidTr="00F13DEC">
        <w:tc>
          <w:tcPr>
            <w:tcW w:w="3865" w:type="dxa"/>
          </w:tcPr>
          <w:p w14:paraId="39878FD3"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Distributed Generation – Sell Back to Utility (DTE Standard Contract Rider 5)</w:t>
            </w:r>
          </w:p>
        </w:tc>
        <w:sdt>
          <w:sdtPr>
            <w:rPr>
              <w:sz w:val="20"/>
              <w:szCs w:val="20"/>
            </w:rPr>
            <w:id w:val="840206225"/>
            <w14:checkbox>
              <w14:checked w14:val="0"/>
              <w14:checkedState w14:val="2612" w14:font="MS Gothic"/>
              <w14:uncheckedState w14:val="2610" w14:font="MS Gothic"/>
            </w14:checkbox>
          </w:sdtPr>
          <w:sdtContent>
            <w:tc>
              <w:tcPr>
                <w:tcW w:w="360" w:type="dxa"/>
              </w:tcPr>
              <w:p w14:paraId="20A553F7" w14:textId="77777777" w:rsidR="002929A0" w:rsidRPr="00B930C3" w:rsidRDefault="002929A0" w:rsidP="00F13DEC">
                <w:pP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125" w:type="dxa"/>
          </w:tcPr>
          <w:p w14:paraId="0192FB0F" w14:textId="77777777" w:rsidR="002929A0" w:rsidRPr="00B930C3" w:rsidRDefault="002929A0" w:rsidP="00F13DEC">
            <w:pPr>
              <w:rPr>
                <w:rFonts w:ascii="Times New Roman" w:hAnsi="Times New Roman" w:cs="Times New Roman"/>
                <w:sz w:val="20"/>
                <w:szCs w:val="20"/>
              </w:rPr>
            </w:pPr>
          </w:p>
        </w:tc>
      </w:tr>
      <w:tr w:rsidR="002929A0" w:rsidRPr="00B930C3" w14:paraId="62AEEA36" w14:textId="77777777" w:rsidTr="00F13DEC">
        <w:tc>
          <w:tcPr>
            <w:tcW w:w="3865" w:type="dxa"/>
          </w:tcPr>
          <w:p w14:paraId="2AA26565"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Hydrogen-by-Wire (Purchasing low carbon power from outside your utility territory)</w:t>
            </w:r>
          </w:p>
        </w:tc>
        <w:sdt>
          <w:sdtPr>
            <w:rPr>
              <w:sz w:val="20"/>
              <w:szCs w:val="20"/>
            </w:rPr>
            <w:id w:val="-1745955172"/>
            <w14:checkbox>
              <w14:checked w14:val="0"/>
              <w14:checkedState w14:val="2612" w14:font="MS Gothic"/>
              <w14:uncheckedState w14:val="2610" w14:font="MS Gothic"/>
            </w14:checkbox>
          </w:sdtPr>
          <w:sdtContent>
            <w:tc>
              <w:tcPr>
                <w:tcW w:w="360" w:type="dxa"/>
              </w:tcPr>
              <w:p w14:paraId="3318A43E" w14:textId="77777777" w:rsidR="002929A0" w:rsidRPr="00B930C3" w:rsidRDefault="002929A0" w:rsidP="00F13DEC">
                <w:pP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125" w:type="dxa"/>
          </w:tcPr>
          <w:p w14:paraId="53619C1D" w14:textId="77777777" w:rsidR="002929A0" w:rsidRPr="00B930C3" w:rsidRDefault="002929A0" w:rsidP="00F13DEC">
            <w:pPr>
              <w:rPr>
                <w:rFonts w:ascii="Times New Roman" w:hAnsi="Times New Roman" w:cs="Times New Roman"/>
                <w:sz w:val="20"/>
                <w:szCs w:val="20"/>
              </w:rPr>
            </w:pPr>
          </w:p>
        </w:tc>
      </w:tr>
    </w:tbl>
    <w:p w14:paraId="6B5C061C" w14:textId="77777777" w:rsidR="002929A0" w:rsidRPr="00B930C3" w:rsidRDefault="002929A0" w:rsidP="002929A0">
      <w:pPr>
        <w:rPr>
          <w:sz w:val="20"/>
          <w:szCs w:val="20"/>
        </w:rPr>
      </w:pPr>
    </w:p>
    <w:p w14:paraId="446360F9" w14:textId="77777777" w:rsidR="002929A0" w:rsidRPr="00B930C3" w:rsidRDefault="002929A0" w:rsidP="002929A0">
      <w:pPr>
        <w:rPr>
          <w:b/>
          <w:bCs/>
          <w:sz w:val="20"/>
          <w:szCs w:val="20"/>
        </w:rPr>
      </w:pPr>
      <w:r w:rsidRPr="00B930C3">
        <w:rPr>
          <w:b/>
          <w:bCs/>
          <w:sz w:val="20"/>
          <w:szCs w:val="20"/>
        </w:rPr>
        <w:t>Do have experience in with Life Cycle Carbon Assessments (LCA) and Production Tax Credits (PTC) (check all that apply):</w:t>
      </w:r>
    </w:p>
    <w:tbl>
      <w:tblPr>
        <w:tblStyle w:val="TableGrid"/>
        <w:tblW w:w="0" w:type="auto"/>
        <w:tblLook w:val="04A0" w:firstRow="1" w:lastRow="0" w:firstColumn="1" w:lastColumn="0" w:noHBand="0" w:noVBand="1"/>
      </w:tblPr>
      <w:tblGrid>
        <w:gridCol w:w="3865"/>
        <w:gridCol w:w="389"/>
        <w:gridCol w:w="5125"/>
      </w:tblGrid>
      <w:tr w:rsidR="002929A0" w:rsidRPr="00B930C3" w14:paraId="658FA83A" w14:textId="77777777" w:rsidTr="00F13DEC">
        <w:tc>
          <w:tcPr>
            <w:tcW w:w="3865" w:type="dxa"/>
            <w:shd w:val="clear" w:color="auto" w:fill="D9D9D9" w:themeFill="background1" w:themeFillShade="D9"/>
          </w:tcPr>
          <w:p w14:paraId="338C1397"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Areas of Experience</w:t>
            </w:r>
          </w:p>
        </w:tc>
        <w:tc>
          <w:tcPr>
            <w:tcW w:w="360" w:type="dxa"/>
            <w:shd w:val="clear" w:color="auto" w:fill="D9D9D9" w:themeFill="background1" w:themeFillShade="D9"/>
          </w:tcPr>
          <w:p w14:paraId="1FD8473F" w14:textId="77777777" w:rsidR="002929A0" w:rsidRPr="00B930C3" w:rsidRDefault="002929A0" w:rsidP="00F13DEC">
            <w:pPr>
              <w:rPr>
                <w:rFonts w:ascii="Times New Roman" w:hAnsi="Times New Roman" w:cs="Times New Roman"/>
                <w:sz w:val="20"/>
                <w:szCs w:val="20"/>
              </w:rPr>
            </w:pPr>
          </w:p>
        </w:tc>
        <w:tc>
          <w:tcPr>
            <w:tcW w:w="5125" w:type="dxa"/>
            <w:shd w:val="clear" w:color="auto" w:fill="D9D9D9" w:themeFill="background1" w:themeFillShade="D9"/>
          </w:tcPr>
          <w:p w14:paraId="473208FD"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Comments (Optional)</w:t>
            </w:r>
          </w:p>
        </w:tc>
      </w:tr>
      <w:tr w:rsidR="002929A0" w:rsidRPr="00B930C3" w14:paraId="79323C1A" w14:textId="77777777" w:rsidTr="00F13DEC">
        <w:tc>
          <w:tcPr>
            <w:tcW w:w="3865" w:type="dxa"/>
          </w:tcPr>
          <w:p w14:paraId="53359C80"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Life Cycle Carbo Assessment (LCA)</w:t>
            </w:r>
          </w:p>
        </w:tc>
        <w:sdt>
          <w:sdtPr>
            <w:rPr>
              <w:sz w:val="20"/>
              <w:szCs w:val="20"/>
            </w:rPr>
            <w:id w:val="78183338"/>
            <w14:checkbox>
              <w14:checked w14:val="0"/>
              <w14:checkedState w14:val="2612" w14:font="MS Gothic"/>
              <w14:uncheckedState w14:val="2610" w14:font="MS Gothic"/>
            </w14:checkbox>
          </w:sdtPr>
          <w:sdtContent>
            <w:tc>
              <w:tcPr>
                <w:tcW w:w="360" w:type="dxa"/>
              </w:tcPr>
              <w:p w14:paraId="4AC1B5C3" w14:textId="77777777" w:rsidR="002929A0" w:rsidRPr="00B930C3" w:rsidRDefault="002929A0" w:rsidP="00F13DEC">
                <w:pP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125" w:type="dxa"/>
          </w:tcPr>
          <w:p w14:paraId="0466DCD3" w14:textId="77777777" w:rsidR="002929A0" w:rsidRPr="00B930C3" w:rsidRDefault="002929A0" w:rsidP="00F13DEC">
            <w:pPr>
              <w:rPr>
                <w:rFonts w:ascii="Times New Roman" w:hAnsi="Times New Roman" w:cs="Times New Roman"/>
                <w:sz w:val="20"/>
                <w:szCs w:val="20"/>
              </w:rPr>
            </w:pPr>
          </w:p>
        </w:tc>
      </w:tr>
      <w:tr w:rsidR="002929A0" w:rsidRPr="00B930C3" w14:paraId="714801B7" w14:textId="77777777" w:rsidTr="00F13DEC">
        <w:tc>
          <w:tcPr>
            <w:tcW w:w="3865" w:type="dxa"/>
          </w:tcPr>
          <w:p w14:paraId="1738AD28"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45VH2GREET</w:t>
            </w:r>
          </w:p>
        </w:tc>
        <w:sdt>
          <w:sdtPr>
            <w:rPr>
              <w:sz w:val="20"/>
              <w:szCs w:val="20"/>
            </w:rPr>
            <w:id w:val="-1104808703"/>
            <w14:checkbox>
              <w14:checked w14:val="0"/>
              <w14:checkedState w14:val="2612" w14:font="MS Gothic"/>
              <w14:uncheckedState w14:val="2610" w14:font="MS Gothic"/>
            </w14:checkbox>
          </w:sdtPr>
          <w:sdtContent>
            <w:tc>
              <w:tcPr>
                <w:tcW w:w="360" w:type="dxa"/>
              </w:tcPr>
              <w:p w14:paraId="745786CF" w14:textId="77777777" w:rsidR="002929A0" w:rsidRPr="00B930C3" w:rsidRDefault="002929A0" w:rsidP="00F13DEC">
                <w:pP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125" w:type="dxa"/>
          </w:tcPr>
          <w:p w14:paraId="5CDBA4A4" w14:textId="77777777" w:rsidR="002929A0" w:rsidRPr="00B930C3" w:rsidRDefault="002929A0" w:rsidP="00F13DEC">
            <w:pPr>
              <w:rPr>
                <w:rFonts w:ascii="Times New Roman" w:hAnsi="Times New Roman" w:cs="Times New Roman"/>
                <w:sz w:val="20"/>
                <w:szCs w:val="20"/>
              </w:rPr>
            </w:pPr>
          </w:p>
        </w:tc>
      </w:tr>
      <w:tr w:rsidR="002929A0" w:rsidRPr="00B930C3" w14:paraId="76A2952E" w14:textId="77777777" w:rsidTr="00F13DEC">
        <w:tc>
          <w:tcPr>
            <w:tcW w:w="3865" w:type="dxa"/>
          </w:tcPr>
          <w:p w14:paraId="7276B706"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Production Tax Credits (PTC) – 45V</w:t>
            </w:r>
          </w:p>
        </w:tc>
        <w:sdt>
          <w:sdtPr>
            <w:rPr>
              <w:sz w:val="20"/>
              <w:szCs w:val="20"/>
            </w:rPr>
            <w:id w:val="-369216971"/>
            <w14:checkbox>
              <w14:checked w14:val="0"/>
              <w14:checkedState w14:val="2612" w14:font="MS Gothic"/>
              <w14:uncheckedState w14:val="2610" w14:font="MS Gothic"/>
            </w14:checkbox>
          </w:sdtPr>
          <w:sdtContent>
            <w:tc>
              <w:tcPr>
                <w:tcW w:w="360" w:type="dxa"/>
              </w:tcPr>
              <w:p w14:paraId="4F585099" w14:textId="77777777" w:rsidR="002929A0" w:rsidRPr="00B930C3" w:rsidRDefault="002929A0" w:rsidP="00F13DEC">
                <w:pP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c>
          <w:tcPr>
            <w:tcW w:w="5125" w:type="dxa"/>
          </w:tcPr>
          <w:p w14:paraId="0A18DB52" w14:textId="77777777" w:rsidR="002929A0" w:rsidRPr="00B930C3" w:rsidRDefault="002929A0" w:rsidP="00F13DEC">
            <w:pPr>
              <w:rPr>
                <w:rFonts w:ascii="Times New Roman" w:hAnsi="Times New Roman" w:cs="Times New Roman"/>
                <w:sz w:val="20"/>
                <w:szCs w:val="20"/>
              </w:rPr>
            </w:pPr>
          </w:p>
        </w:tc>
      </w:tr>
    </w:tbl>
    <w:p w14:paraId="5641EEFC" w14:textId="77777777" w:rsidR="002929A0" w:rsidRPr="00B930C3" w:rsidRDefault="002929A0" w:rsidP="002929A0">
      <w:pPr>
        <w:rPr>
          <w:sz w:val="20"/>
          <w:szCs w:val="20"/>
        </w:rPr>
      </w:pPr>
    </w:p>
    <w:p w14:paraId="3A7A1B54" w14:textId="4244AF43" w:rsidR="002929A0" w:rsidRPr="00B930C3" w:rsidRDefault="00672542" w:rsidP="002929A0">
      <w:pPr>
        <w:rPr>
          <w:b/>
          <w:bCs/>
          <w:sz w:val="20"/>
          <w:szCs w:val="20"/>
        </w:rPr>
      </w:pPr>
      <w:r>
        <w:rPr>
          <w:b/>
          <w:bCs/>
          <w:sz w:val="20"/>
          <w:szCs w:val="20"/>
        </w:rPr>
        <w:t xml:space="preserve">Project Sizing (acres) - </w:t>
      </w:r>
      <w:proofErr w:type="gramStart"/>
      <w:r w:rsidR="002929A0" w:rsidRPr="00B930C3">
        <w:rPr>
          <w:b/>
          <w:bCs/>
          <w:sz w:val="20"/>
          <w:szCs w:val="20"/>
        </w:rPr>
        <w:t>In order to</w:t>
      </w:r>
      <w:proofErr w:type="gramEnd"/>
      <w:r w:rsidR="002929A0" w:rsidRPr="00B930C3">
        <w:rPr>
          <w:b/>
          <w:bCs/>
          <w:sz w:val="20"/>
          <w:szCs w:val="20"/>
        </w:rPr>
        <w:t xml:space="preserve"> aid in the final site location within ACM’s property for hydrogen production, we are seeking input on the approximate sizing (in acres) for a project of this scale. Based on your experience please check the estimated size requirements or range of sizes (check all that apply).  Please leave blank if you have no specific basis or experience on a particular line item(s). </w:t>
      </w:r>
    </w:p>
    <w:tbl>
      <w:tblPr>
        <w:tblStyle w:val="TableGrid"/>
        <w:tblW w:w="9715" w:type="dxa"/>
        <w:tblLook w:val="04A0" w:firstRow="1" w:lastRow="0" w:firstColumn="1" w:lastColumn="0" w:noHBand="0" w:noVBand="1"/>
      </w:tblPr>
      <w:tblGrid>
        <w:gridCol w:w="2462"/>
        <w:gridCol w:w="805"/>
        <w:gridCol w:w="806"/>
        <w:gridCol w:w="806"/>
        <w:gridCol w:w="806"/>
        <w:gridCol w:w="806"/>
        <w:gridCol w:w="806"/>
        <w:gridCol w:w="806"/>
        <w:gridCol w:w="806"/>
        <w:gridCol w:w="806"/>
      </w:tblGrid>
      <w:tr w:rsidR="002929A0" w:rsidRPr="00B930C3" w14:paraId="13A0F1E8" w14:textId="77777777" w:rsidTr="00F13DEC">
        <w:tc>
          <w:tcPr>
            <w:tcW w:w="2462" w:type="dxa"/>
            <w:shd w:val="clear" w:color="auto" w:fill="D9D9D9" w:themeFill="background1" w:themeFillShade="D9"/>
          </w:tcPr>
          <w:p w14:paraId="797740ED" w14:textId="0DDD4092" w:rsidR="002929A0" w:rsidRPr="00B930C3" w:rsidRDefault="002929A0" w:rsidP="00F13DEC">
            <w:pPr>
              <w:jc w:val="right"/>
              <w:rPr>
                <w:rFonts w:ascii="Times New Roman" w:hAnsi="Times New Roman" w:cs="Times New Roman"/>
                <w:sz w:val="20"/>
                <w:szCs w:val="20"/>
              </w:rPr>
            </w:pPr>
            <w:r w:rsidRPr="00B930C3">
              <w:rPr>
                <w:rFonts w:ascii="Times New Roman" w:hAnsi="Times New Roman" w:cs="Times New Roman"/>
                <w:sz w:val="20"/>
                <w:szCs w:val="20"/>
              </w:rPr>
              <w:t xml:space="preserve">Acres </w:t>
            </w:r>
          </w:p>
        </w:tc>
        <w:tc>
          <w:tcPr>
            <w:tcW w:w="805" w:type="dxa"/>
            <w:shd w:val="clear" w:color="auto" w:fill="D9D9D9" w:themeFill="background1" w:themeFillShade="D9"/>
          </w:tcPr>
          <w:p w14:paraId="6F02B503"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0.25</w:t>
            </w:r>
          </w:p>
        </w:tc>
        <w:tc>
          <w:tcPr>
            <w:tcW w:w="806" w:type="dxa"/>
            <w:shd w:val="clear" w:color="auto" w:fill="D9D9D9" w:themeFill="background1" w:themeFillShade="D9"/>
          </w:tcPr>
          <w:p w14:paraId="55E72A1A"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0.5</w:t>
            </w:r>
          </w:p>
        </w:tc>
        <w:tc>
          <w:tcPr>
            <w:tcW w:w="806" w:type="dxa"/>
            <w:shd w:val="clear" w:color="auto" w:fill="D9D9D9" w:themeFill="background1" w:themeFillShade="D9"/>
          </w:tcPr>
          <w:p w14:paraId="20470495"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1.0</w:t>
            </w:r>
          </w:p>
        </w:tc>
        <w:tc>
          <w:tcPr>
            <w:tcW w:w="806" w:type="dxa"/>
            <w:shd w:val="clear" w:color="auto" w:fill="D9D9D9" w:themeFill="background1" w:themeFillShade="D9"/>
          </w:tcPr>
          <w:p w14:paraId="5F879980"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2.0</w:t>
            </w:r>
          </w:p>
        </w:tc>
        <w:tc>
          <w:tcPr>
            <w:tcW w:w="806" w:type="dxa"/>
            <w:shd w:val="clear" w:color="auto" w:fill="D9D9D9" w:themeFill="background1" w:themeFillShade="D9"/>
          </w:tcPr>
          <w:p w14:paraId="7018A760"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3.0</w:t>
            </w:r>
          </w:p>
        </w:tc>
        <w:tc>
          <w:tcPr>
            <w:tcW w:w="806" w:type="dxa"/>
            <w:shd w:val="clear" w:color="auto" w:fill="D9D9D9" w:themeFill="background1" w:themeFillShade="D9"/>
          </w:tcPr>
          <w:p w14:paraId="7CDA12F2"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4.0</w:t>
            </w:r>
          </w:p>
        </w:tc>
        <w:tc>
          <w:tcPr>
            <w:tcW w:w="806" w:type="dxa"/>
            <w:shd w:val="clear" w:color="auto" w:fill="D9D9D9" w:themeFill="background1" w:themeFillShade="D9"/>
          </w:tcPr>
          <w:p w14:paraId="5515BE88"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5.0</w:t>
            </w:r>
          </w:p>
        </w:tc>
        <w:tc>
          <w:tcPr>
            <w:tcW w:w="806" w:type="dxa"/>
            <w:shd w:val="clear" w:color="auto" w:fill="D9D9D9" w:themeFill="background1" w:themeFillShade="D9"/>
          </w:tcPr>
          <w:p w14:paraId="3E3B418C"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7.5</w:t>
            </w:r>
          </w:p>
        </w:tc>
        <w:tc>
          <w:tcPr>
            <w:tcW w:w="806" w:type="dxa"/>
            <w:shd w:val="clear" w:color="auto" w:fill="D9D9D9" w:themeFill="background1" w:themeFillShade="D9"/>
          </w:tcPr>
          <w:p w14:paraId="024E5F0C"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≥10</w:t>
            </w:r>
          </w:p>
        </w:tc>
      </w:tr>
      <w:tr w:rsidR="002929A0" w:rsidRPr="00B930C3" w14:paraId="7A90AA87" w14:textId="77777777" w:rsidTr="00F13DEC">
        <w:tc>
          <w:tcPr>
            <w:tcW w:w="2462" w:type="dxa"/>
          </w:tcPr>
          <w:p w14:paraId="206CFAA5"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1MW+/-0.</w:t>
            </w:r>
            <w:proofErr w:type="gramStart"/>
            <w:r w:rsidRPr="00B930C3">
              <w:rPr>
                <w:rFonts w:ascii="Times New Roman" w:hAnsi="Times New Roman" w:cs="Times New Roman"/>
                <w:sz w:val="20"/>
                <w:szCs w:val="20"/>
              </w:rPr>
              <w:t>25  containerized</w:t>
            </w:r>
            <w:proofErr w:type="gramEnd"/>
            <w:r w:rsidRPr="00B930C3">
              <w:rPr>
                <w:rFonts w:ascii="Times New Roman" w:hAnsi="Times New Roman" w:cs="Times New Roman"/>
                <w:sz w:val="20"/>
                <w:szCs w:val="20"/>
              </w:rPr>
              <w:t xml:space="preserve"> PEM </w:t>
            </w:r>
            <w:proofErr w:type="spellStart"/>
            <w:r w:rsidRPr="00B930C3">
              <w:rPr>
                <w:rFonts w:ascii="Times New Roman" w:hAnsi="Times New Roman" w:cs="Times New Roman"/>
                <w:sz w:val="20"/>
                <w:szCs w:val="20"/>
              </w:rPr>
              <w:t>electrolyzer</w:t>
            </w:r>
            <w:proofErr w:type="spellEnd"/>
            <w:r w:rsidRPr="00B930C3">
              <w:rPr>
                <w:rFonts w:ascii="Times New Roman" w:hAnsi="Times New Roman" w:cs="Times New Roman"/>
                <w:sz w:val="20"/>
                <w:szCs w:val="20"/>
              </w:rPr>
              <w:t xml:space="preserve"> (complete system inclusive </w:t>
            </w:r>
            <w:r w:rsidRPr="00B930C3">
              <w:rPr>
                <w:rFonts w:ascii="Times New Roman" w:hAnsi="Times New Roman" w:cs="Times New Roman"/>
                <w:sz w:val="20"/>
                <w:szCs w:val="20"/>
              </w:rPr>
              <w:lastRenderedPageBreak/>
              <w:t xml:space="preserve">of power electronics, </w:t>
            </w:r>
            <w:proofErr w:type="spellStart"/>
            <w:r w:rsidRPr="00B930C3">
              <w:rPr>
                <w:rFonts w:ascii="Times New Roman" w:hAnsi="Times New Roman" w:cs="Times New Roman"/>
                <w:sz w:val="20"/>
                <w:szCs w:val="20"/>
              </w:rPr>
              <w:t>BoP</w:t>
            </w:r>
            <w:proofErr w:type="spellEnd"/>
            <w:r w:rsidRPr="00B930C3">
              <w:rPr>
                <w:rFonts w:ascii="Times New Roman" w:hAnsi="Times New Roman" w:cs="Times New Roman"/>
                <w:sz w:val="20"/>
                <w:szCs w:val="20"/>
              </w:rPr>
              <w:t>, deionizer)</w:t>
            </w:r>
          </w:p>
        </w:tc>
        <w:sdt>
          <w:sdtPr>
            <w:rPr>
              <w:sz w:val="20"/>
              <w:szCs w:val="20"/>
            </w:rPr>
            <w:id w:val="-476759096"/>
            <w14:checkbox>
              <w14:checked w14:val="0"/>
              <w14:checkedState w14:val="2612" w14:font="MS Gothic"/>
              <w14:uncheckedState w14:val="2610" w14:font="MS Gothic"/>
            </w14:checkbox>
          </w:sdtPr>
          <w:sdtContent>
            <w:tc>
              <w:tcPr>
                <w:tcW w:w="805" w:type="dxa"/>
              </w:tcPr>
              <w:p w14:paraId="0FD8609D"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345622714"/>
            <w14:checkbox>
              <w14:checked w14:val="0"/>
              <w14:checkedState w14:val="2612" w14:font="MS Gothic"/>
              <w14:uncheckedState w14:val="2610" w14:font="MS Gothic"/>
            </w14:checkbox>
          </w:sdtPr>
          <w:sdtContent>
            <w:tc>
              <w:tcPr>
                <w:tcW w:w="806" w:type="dxa"/>
              </w:tcPr>
              <w:p w14:paraId="7AFF2440"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777368681"/>
            <w14:checkbox>
              <w14:checked w14:val="0"/>
              <w14:checkedState w14:val="2612" w14:font="MS Gothic"/>
              <w14:uncheckedState w14:val="2610" w14:font="MS Gothic"/>
            </w14:checkbox>
          </w:sdtPr>
          <w:sdtContent>
            <w:tc>
              <w:tcPr>
                <w:tcW w:w="806" w:type="dxa"/>
              </w:tcPr>
              <w:p w14:paraId="291E9473"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72091667"/>
            <w14:checkbox>
              <w14:checked w14:val="0"/>
              <w14:checkedState w14:val="2612" w14:font="MS Gothic"/>
              <w14:uncheckedState w14:val="2610" w14:font="MS Gothic"/>
            </w14:checkbox>
          </w:sdtPr>
          <w:sdtContent>
            <w:tc>
              <w:tcPr>
                <w:tcW w:w="806" w:type="dxa"/>
              </w:tcPr>
              <w:p w14:paraId="1531DA85"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79010707"/>
            <w14:checkbox>
              <w14:checked w14:val="0"/>
              <w14:checkedState w14:val="2612" w14:font="MS Gothic"/>
              <w14:uncheckedState w14:val="2610" w14:font="MS Gothic"/>
            </w14:checkbox>
          </w:sdtPr>
          <w:sdtContent>
            <w:tc>
              <w:tcPr>
                <w:tcW w:w="806" w:type="dxa"/>
              </w:tcPr>
              <w:p w14:paraId="3498D285"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933695712"/>
            <w14:checkbox>
              <w14:checked w14:val="0"/>
              <w14:checkedState w14:val="2612" w14:font="MS Gothic"/>
              <w14:uncheckedState w14:val="2610" w14:font="MS Gothic"/>
            </w14:checkbox>
          </w:sdtPr>
          <w:sdtContent>
            <w:tc>
              <w:tcPr>
                <w:tcW w:w="806" w:type="dxa"/>
              </w:tcPr>
              <w:p w14:paraId="65D1069D"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075239976"/>
            <w14:checkbox>
              <w14:checked w14:val="0"/>
              <w14:checkedState w14:val="2612" w14:font="MS Gothic"/>
              <w14:uncheckedState w14:val="2610" w14:font="MS Gothic"/>
            </w14:checkbox>
          </w:sdtPr>
          <w:sdtContent>
            <w:tc>
              <w:tcPr>
                <w:tcW w:w="806" w:type="dxa"/>
              </w:tcPr>
              <w:p w14:paraId="1EF7AE1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166826941"/>
            <w14:checkbox>
              <w14:checked w14:val="0"/>
              <w14:checkedState w14:val="2612" w14:font="MS Gothic"/>
              <w14:uncheckedState w14:val="2610" w14:font="MS Gothic"/>
            </w14:checkbox>
          </w:sdtPr>
          <w:sdtContent>
            <w:tc>
              <w:tcPr>
                <w:tcW w:w="806" w:type="dxa"/>
              </w:tcPr>
              <w:p w14:paraId="1EDFA31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633136827"/>
            <w14:checkbox>
              <w14:checked w14:val="0"/>
              <w14:checkedState w14:val="2612" w14:font="MS Gothic"/>
              <w14:uncheckedState w14:val="2610" w14:font="MS Gothic"/>
            </w14:checkbox>
          </w:sdtPr>
          <w:sdtContent>
            <w:tc>
              <w:tcPr>
                <w:tcW w:w="806" w:type="dxa"/>
              </w:tcPr>
              <w:p w14:paraId="04819729"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2C6BE1A5" w14:textId="77777777" w:rsidTr="00F13DEC">
        <w:tc>
          <w:tcPr>
            <w:tcW w:w="2462" w:type="dxa"/>
          </w:tcPr>
          <w:p w14:paraId="1AEAE472"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Stationary H2 Storage (gaseous, 350 bar, 2000 kg)</w:t>
            </w:r>
          </w:p>
        </w:tc>
        <w:sdt>
          <w:sdtPr>
            <w:rPr>
              <w:sz w:val="20"/>
              <w:szCs w:val="20"/>
            </w:rPr>
            <w:id w:val="1810669434"/>
            <w14:checkbox>
              <w14:checked w14:val="0"/>
              <w14:checkedState w14:val="2612" w14:font="MS Gothic"/>
              <w14:uncheckedState w14:val="2610" w14:font="MS Gothic"/>
            </w14:checkbox>
          </w:sdtPr>
          <w:sdtContent>
            <w:tc>
              <w:tcPr>
                <w:tcW w:w="805" w:type="dxa"/>
              </w:tcPr>
              <w:p w14:paraId="404AB65E"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832334987"/>
            <w14:checkbox>
              <w14:checked w14:val="0"/>
              <w14:checkedState w14:val="2612" w14:font="MS Gothic"/>
              <w14:uncheckedState w14:val="2610" w14:font="MS Gothic"/>
            </w14:checkbox>
          </w:sdtPr>
          <w:sdtContent>
            <w:tc>
              <w:tcPr>
                <w:tcW w:w="806" w:type="dxa"/>
              </w:tcPr>
              <w:p w14:paraId="0D42FC88"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837699598"/>
            <w14:checkbox>
              <w14:checked w14:val="0"/>
              <w14:checkedState w14:val="2612" w14:font="MS Gothic"/>
              <w14:uncheckedState w14:val="2610" w14:font="MS Gothic"/>
            </w14:checkbox>
          </w:sdtPr>
          <w:sdtContent>
            <w:tc>
              <w:tcPr>
                <w:tcW w:w="806" w:type="dxa"/>
              </w:tcPr>
              <w:p w14:paraId="5DDEB2B7"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654806411"/>
            <w14:checkbox>
              <w14:checked w14:val="0"/>
              <w14:checkedState w14:val="2612" w14:font="MS Gothic"/>
              <w14:uncheckedState w14:val="2610" w14:font="MS Gothic"/>
            </w14:checkbox>
          </w:sdtPr>
          <w:sdtContent>
            <w:tc>
              <w:tcPr>
                <w:tcW w:w="806" w:type="dxa"/>
              </w:tcPr>
              <w:p w14:paraId="437AF0FE"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534764866"/>
            <w14:checkbox>
              <w14:checked w14:val="0"/>
              <w14:checkedState w14:val="2612" w14:font="MS Gothic"/>
              <w14:uncheckedState w14:val="2610" w14:font="MS Gothic"/>
            </w14:checkbox>
          </w:sdtPr>
          <w:sdtContent>
            <w:tc>
              <w:tcPr>
                <w:tcW w:w="806" w:type="dxa"/>
              </w:tcPr>
              <w:p w14:paraId="5E7C2A4C"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49445044"/>
            <w14:checkbox>
              <w14:checked w14:val="0"/>
              <w14:checkedState w14:val="2612" w14:font="MS Gothic"/>
              <w14:uncheckedState w14:val="2610" w14:font="MS Gothic"/>
            </w14:checkbox>
          </w:sdtPr>
          <w:sdtContent>
            <w:tc>
              <w:tcPr>
                <w:tcW w:w="806" w:type="dxa"/>
              </w:tcPr>
              <w:p w14:paraId="5C6F8045"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68521287"/>
            <w14:checkbox>
              <w14:checked w14:val="0"/>
              <w14:checkedState w14:val="2612" w14:font="MS Gothic"/>
              <w14:uncheckedState w14:val="2610" w14:font="MS Gothic"/>
            </w14:checkbox>
          </w:sdtPr>
          <w:sdtContent>
            <w:tc>
              <w:tcPr>
                <w:tcW w:w="806" w:type="dxa"/>
              </w:tcPr>
              <w:p w14:paraId="3C98CF07"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276238126"/>
            <w14:checkbox>
              <w14:checked w14:val="0"/>
              <w14:checkedState w14:val="2612" w14:font="MS Gothic"/>
              <w14:uncheckedState w14:val="2610" w14:font="MS Gothic"/>
            </w14:checkbox>
          </w:sdtPr>
          <w:sdtContent>
            <w:tc>
              <w:tcPr>
                <w:tcW w:w="806" w:type="dxa"/>
              </w:tcPr>
              <w:p w14:paraId="4D4B11F7"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55693545"/>
            <w14:checkbox>
              <w14:checked w14:val="0"/>
              <w14:checkedState w14:val="2612" w14:font="MS Gothic"/>
              <w14:uncheckedState w14:val="2610" w14:font="MS Gothic"/>
            </w14:checkbox>
          </w:sdtPr>
          <w:sdtContent>
            <w:tc>
              <w:tcPr>
                <w:tcW w:w="806" w:type="dxa"/>
              </w:tcPr>
              <w:p w14:paraId="53FD0313"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3C7C7CC2" w14:textId="77777777" w:rsidTr="00F13DEC">
        <w:tc>
          <w:tcPr>
            <w:tcW w:w="2462" w:type="dxa"/>
          </w:tcPr>
          <w:p w14:paraId="41BC4671"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Tube Trailer Terminal Truck Refueling Compressor (300 kg/</w:t>
            </w:r>
            <w:proofErr w:type="spellStart"/>
            <w:r w:rsidRPr="00B930C3">
              <w:rPr>
                <w:rFonts w:ascii="Times New Roman" w:hAnsi="Times New Roman" w:cs="Times New Roman"/>
                <w:sz w:val="20"/>
                <w:szCs w:val="20"/>
              </w:rPr>
              <w:t>hr</w:t>
            </w:r>
            <w:proofErr w:type="spellEnd"/>
            <w:r w:rsidRPr="00B930C3">
              <w:rPr>
                <w:rFonts w:ascii="Times New Roman" w:hAnsi="Times New Roman" w:cs="Times New Roman"/>
                <w:sz w:val="20"/>
                <w:szCs w:val="20"/>
              </w:rPr>
              <w:t xml:space="preserve"> refueling compressor with 100 bar input)</w:t>
            </w:r>
          </w:p>
        </w:tc>
        <w:sdt>
          <w:sdtPr>
            <w:rPr>
              <w:sz w:val="20"/>
              <w:szCs w:val="20"/>
            </w:rPr>
            <w:id w:val="-616061464"/>
            <w14:checkbox>
              <w14:checked w14:val="0"/>
              <w14:checkedState w14:val="2612" w14:font="MS Gothic"/>
              <w14:uncheckedState w14:val="2610" w14:font="MS Gothic"/>
            </w14:checkbox>
          </w:sdtPr>
          <w:sdtContent>
            <w:tc>
              <w:tcPr>
                <w:tcW w:w="805" w:type="dxa"/>
              </w:tcPr>
              <w:p w14:paraId="6EE72C2C"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457073374"/>
            <w14:checkbox>
              <w14:checked w14:val="0"/>
              <w14:checkedState w14:val="2612" w14:font="MS Gothic"/>
              <w14:uncheckedState w14:val="2610" w14:font="MS Gothic"/>
            </w14:checkbox>
          </w:sdtPr>
          <w:sdtContent>
            <w:tc>
              <w:tcPr>
                <w:tcW w:w="806" w:type="dxa"/>
              </w:tcPr>
              <w:p w14:paraId="35968CF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647637029"/>
            <w14:checkbox>
              <w14:checked w14:val="0"/>
              <w14:checkedState w14:val="2612" w14:font="MS Gothic"/>
              <w14:uncheckedState w14:val="2610" w14:font="MS Gothic"/>
            </w14:checkbox>
          </w:sdtPr>
          <w:sdtContent>
            <w:tc>
              <w:tcPr>
                <w:tcW w:w="806" w:type="dxa"/>
              </w:tcPr>
              <w:p w14:paraId="6BABD399"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364406758"/>
            <w14:checkbox>
              <w14:checked w14:val="0"/>
              <w14:checkedState w14:val="2612" w14:font="MS Gothic"/>
              <w14:uncheckedState w14:val="2610" w14:font="MS Gothic"/>
            </w14:checkbox>
          </w:sdtPr>
          <w:sdtContent>
            <w:tc>
              <w:tcPr>
                <w:tcW w:w="806" w:type="dxa"/>
              </w:tcPr>
              <w:p w14:paraId="39E180EE"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809622224"/>
            <w14:checkbox>
              <w14:checked w14:val="0"/>
              <w14:checkedState w14:val="2612" w14:font="MS Gothic"/>
              <w14:uncheckedState w14:val="2610" w14:font="MS Gothic"/>
            </w14:checkbox>
          </w:sdtPr>
          <w:sdtContent>
            <w:tc>
              <w:tcPr>
                <w:tcW w:w="806" w:type="dxa"/>
              </w:tcPr>
              <w:p w14:paraId="1B1BF71D"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976821573"/>
            <w14:checkbox>
              <w14:checked w14:val="0"/>
              <w14:checkedState w14:val="2612" w14:font="MS Gothic"/>
              <w14:uncheckedState w14:val="2610" w14:font="MS Gothic"/>
            </w14:checkbox>
          </w:sdtPr>
          <w:sdtContent>
            <w:tc>
              <w:tcPr>
                <w:tcW w:w="806" w:type="dxa"/>
              </w:tcPr>
              <w:p w14:paraId="1AE3E669"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49796728"/>
            <w14:checkbox>
              <w14:checked w14:val="0"/>
              <w14:checkedState w14:val="2612" w14:font="MS Gothic"/>
              <w14:uncheckedState w14:val="2610" w14:font="MS Gothic"/>
            </w14:checkbox>
          </w:sdtPr>
          <w:sdtContent>
            <w:tc>
              <w:tcPr>
                <w:tcW w:w="806" w:type="dxa"/>
              </w:tcPr>
              <w:p w14:paraId="340AF993"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660239199"/>
            <w14:checkbox>
              <w14:checked w14:val="0"/>
              <w14:checkedState w14:val="2612" w14:font="MS Gothic"/>
              <w14:uncheckedState w14:val="2610" w14:font="MS Gothic"/>
            </w14:checkbox>
          </w:sdtPr>
          <w:sdtContent>
            <w:tc>
              <w:tcPr>
                <w:tcW w:w="806" w:type="dxa"/>
              </w:tcPr>
              <w:p w14:paraId="2415556B"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55390586"/>
            <w14:checkbox>
              <w14:checked w14:val="0"/>
              <w14:checkedState w14:val="2612" w14:font="MS Gothic"/>
              <w14:uncheckedState w14:val="2610" w14:font="MS Gothic"/>
            </w14:checkbox>
          </w:sdtPr>
          <w:sdtContent>
            <w:tc>
              <w:tcPr>
                <w:tcW w:w="806" w:type="dxa"/>
              </w:tcPr>
              <w:p w14:paraId="617ABB9E"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0EF746AE" w14:textId="77777777" w:rsidTr="00F13DEC">
        <w:trPr>
          <w:trHeight w:val="287"/>
        </w:trPr>
        <w:tc>
          <w:tcPr>
            <w:tcW w:w="2462" w:type="dxa"/>
          </w:tcPr>
          <w:p w14:paraId="0ECAE895"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Tractor/Trailer Truck Access - Gaseous Transport Trailer 500 bar ~1000 kg payload</w:t>
            </w:r>
          </w:p>
        </w:tc>
        <w:sdt>
          <w:sdtPr>
            <w:rPr>
              <w:sz w:val="20"/>
              <w:szCs w:val="20"/>
            </w:rPr>
            <w:id w:val="34317073"/>
            <w14:checkbox>
              <w14:checked w14:val="0"/>
              <w14:checkedState w14:val="2612" w14:font="MS Gothic"/>
              <w14:uncheckedState w14:val="2610" w14:font="MS Gothic"/>
            </w14:checkbox>
          </w:sdtPr>
          <w:sdtContent>
            <w:tc>
              <w:tcPr>
                <w:tcW w:w="805" w:type="dxa"/>
              </w:tcPr>
              <w:p w14:paraId="19496842"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462931869"/>
            <w14:checkbox>
              <w14:checked w14:val="0"/>
              <w14:checkedState w14:val="2612" w14:font="MS Gothic"/>
              <w14:uncheckedState w14:val="2610" w14:font="MS Gothic"/>
            </w14:checkbox>
          </w:sdtPr>
          <w:sdtContent>
            <w:tc>
              <w:tcPr>
                <w:tcW w:w="806" w:type="dxa"/>
              </w:tcPr>
              <w:p w14:paraId="3031746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042784884"/>
            <w14:checkbox>
              <w14:checked w14:val="0"/>
              <w14:checkedState w14:val="2612" w14:font="MS Gothic"/>
              <w14:uncheckedState w14:val="2610" w14:font="MS Gothic"/>
            </w14:checkbox>
          </w:sdtPr>
          <w:sdtContent>
            <w:tc>
              <w:tcPr>
                <w:tcW w:w="806" w:type="dxa"/>
              </w:tcPr>
              <w:p w14:paraId="744C9299"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397353159"/>
            <w14:checkbox>
              <w14:checked w14:val="0"/>
              <w14:checkedState w14:val="2612" w14:font="MS Gothic"/>
              <w14:uncheckedState w14:val="2610" w14:font="MS Gothic"/>
            </w14:checkbox>
          </w:sdtPr>
          <w:sdtContent>
            <w:tc>
              <w:tcPr>
                <w:tcW w:w="806" w:type="dxa"/>
              </w:tcPr>
              <w:p w14:paraId="38A0F457"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106152294"/>
            <w14:checkbox>
              <w14:checked w14:val="0"/>
              <w14:checkedState w14:val="2612" w14:font="MS Gothic"/>
              <w14:uncheckedState w14:val="2610" w14:font="MS Gothic"/>
            </w14:checkbox>
          </w:sdtPr>
          <w:sdtContent>
            <w:tc>
              <w:tcPr>
                <w:tcW w:w="806" w:type="dxa"/>
              </w:tcPr>
              <w:p w14:paraId="11CA71B8"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026854443"/>
            <w14:checkbox>
              <w14:checked w14:val="0"/>
              <w14:checkedState w14:val="2612" w14:font="MS Gothic"/>
              <w14:uncheckedState w14:val="2610" w14:font="MS Gothic"/>
            </w14:checkbox>
          </w:sdtPr>
          <w:sdtContent>
            <w:tc>
              <w:tcPr>
                <w:tcW w:w="806" w:type="dxa"/>
              </w:tcPr>
              <w:p w14:paraId="1E795798"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03195337"/>
            <w14:checkbox>
              <w14:checked w14:val="0"/>
              <w14:checkedState w14:val="2612" w14:font="MS Gothic"/>
              <w14:uncheckedState w14:val="2610" w14:font="MS Gothic"/>
            </w14:checkbox>
          </w:sdtPr>
          <w:sdtContent>
            <w:tc>
              <w:tcPr>
                <w:tcW w:w="806" w:type="dxa"/>
              </w:tcPr>
              <w:p w14:paraId="30221B17"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332955108"/>
            <w14:checkbox>
              <w14:checked w14:val="0"/>
              <w14:checkedState w14:val="2612" w14:font="MS Gothic"/>
              <w14:uncheckedState w14:val="2610" w14:font="MS Gothic"/>
            </w14:checkbox>
          </w:sdtPr>
          <w:sdtContent>
            <w:tc>
              <w:tcPr>
                <w:tcW w:w="806" w:type="dxa"/>
              </w:tcPr>
              <w:p w14:paraId="27761607"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24545213"/>
            <w14:checkbox>
              <w14:checked w14:val="0"/>
              <w14:checkedState w14:val="2612" w14:font="MS Gothic"/>
              <w14:uncheckedState w14:val="2610" w14:font="MS Gothic"/>
            </w14:checkbox>
          </w:sdtPr>
          <w:sdtContent>
            <w:tc>
              <w:tcPr>
                <w:tcW w:w="806" w:type="dxa"/>
              </w:tcPr>
              <w:p w14:paraId="7837C7C2"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289E02F8" w14:textId="77777777" w:rsidTr="00F13DEC">
        <w:trPr>
          <w:trHeight w:val="422"/>
        </w:trPr>
        <w:tc>
          <w:tcPr>
            <w:tcW w:w="2462" w:type="dxa"/>
          </w:tcPr>
          <w:p w14:paraId="3F5F3596"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Solar Farm (per 1 MW)</w:t>
            </w:r>
          </w:p>
        </w:tc>
        <w:sdt>
          <w:sdtPr>
            <w:rPr>
              <w:sz w:val="20"/>
              <w:szCs w:val="20"/>
            </w:rPr>
            <w:id w:val="-82302679"/>
            <w14:checkbox>
              <w14:checked w14:val="0"/>
              <w14:checkedState w14:val="2612" w14:font="MS Gothic"/>
              <w14:uncheckedState w14:val="2610" w14:font="MS Gothic"/>
            </w14:checkbox>
          </w:sdtPr>
          <w:sdtContent>
            <w:tc>
              <w:tcPr>
                <w:tcW w:w="805" w:type="dxa"/>
              </w:tcPr>
              <w:p w14:paraId="4297940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510793226"/>
            <w14:checkbox>
              <w14:checked w14:val="0"/>
              <w14:checkedState w14:val="2612" w14:font="MS Gothic"/>
              <w14:uncheckedState w14:val="2610" w14:font="MS Gothic"/>
            </w14:checkbox>
          </w:sdtPr>
          <w:sdtContent>
            <w:tc>
              <w:tcPr>
                <w:tcW w:w="806" w:type="dxa"/>
              </w:tcPr>
              <w:p w14:paraId="4C17D1C0"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395846836"/>
            <w14:checkbox>
              <w14:checked w14:val="0"/>
              <w14:checkedState w14:val="2612" w14:font="MS Gothic"/>
              <w14:uncheckedState w14:val="2610" w14:font="MS Gothic"/>
            </w14:checkbox>
          </w:sdtPr>
          <w:sdtContent>
            <w:tc>
              <w:tcPr>
                <w:tcW w:w="806" w:type="dxa"/>
              </w:tcPr>
              <w:p w14:paraId="48D68578"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848253809"/>
            <w14:checkbox>
              <w14:checked w14:val="0"/>
              <w14:checkedState w14:val="2612" w14:font="MS Gothic"/>
              <w14:uncheckedState w14:val="2610" w14:font="MS Gothic"/>
            </w14:checkbox>
          </w:sdtPr>
          <w:sdtContent>
            <w:tc>
              <w:tcPr>
                <w:tcW w:w="806" w:type="dxa"/>
              </w:tcPr>
              <w:p w14:paraId="68CB3AD0"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550268774"/>
            <w14:checkbox>
              <w14:checked w14:val="0"/>
              <w14:checkedState w14:val="2612" w14:font="MS Gothic"/>
              <w14:uncheckedState w14:val="2610" w14:font="MS Gothic"/>
            </w14:checkbox>
          </w:sdtPr>
          <w:sdtContent>
            <w:tc>
              <w:tcPr>
                <w:tcW w:w="806" w:type="dxa"/>
              </w:tcPr>
              <w:p w14:paraId="579C1ED1"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553268402"/>
            <w14:checkbox>
              <w14:checked w14:val="0"/>
              <w14:checkedState w14:val="2612" w14:font="MS Gothic"/>
              <w14:uncheckedState w14:val="2610" w14:font="MS Gothic"/>
            </w14:checkbox>
          </w:sdtPr>
          <w:sdtContent>
            <w:tc>
              <w:tcPr>
                <w:tcW w:w="806" w:type="dxa"/>
              </w:tcPr>
              <w:p w14:paraId="1B572F4A"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500777487"/>
            <w14:checkbox>
              <w14:checked w14:val="0"/>
              <w14:checkedState w14:val="2612" w14:font="MS Gothic"/>
              <w14:uncheckedState w14:val="2610" w14:font="MS Gothic"/>
            </w14:checkbox>
          </w:sdtPr>
          <w:sdtContent>
            <w:tc>
              <w:tcPr>
                <w:tcW w:w="806" w:type="dxa"/>
              </w:tcPr>
              <w:p w14:paraId="7ABDEAEB"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596019170"/>
            <w14:checkbox>
              <w14:checked w14:val="0"/>
              <w14:checkedState w14:val="2612" w14:font="MS Gothic"/>
              <w14:uncheckedState w14:val="2610" w14:font="MS Gothic"/>
            </w14:checkbox>
          </w:sdtPr>
          <w:sdtContent>
            <w:tc>
              <w:tcPr>
                <w:tcW w:w="806" w:type="dxa"/>
              </w:tcPr>
              <w:p w14:paraId="62EA2CA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096667473"/>
            <w14:checkbox>
              <w14:checked w14:val="0"/>
              <w14:checkedState w14:val="2612" w14:font="MS Gothic"/>
              <w14:uncheckedState w14:val="2610" w14:font="MS Gothic"/>
            </w14:checkbox>
          </w:sdtPr>
          <w:sdtContent>
            <w:tc>
              <w:tcPr>
                <w:tcW w:w="806" w:type="dxa"/>
              </w:tcPr>
              <w:p w14:paraId="4CC12465"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77C32764" w14:textId="77777777" w:rsidTr="00F13DEC">
        <w:trPr>
          <w:trHeight w:val="503"/>
        </w:trPr>
        <w:tc>
          <w:tcPr>
            <w:tcW w:w="2462" w:type="dxa"/>
          </w:tcPr>
          <w:p w14:paraId="50E4BA7C"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 xml:space="preserve">Battery Storage (1 MW system, </w:t>
            </w:r>
            <w:proofErr w:type="gramStart"/>
            <w:r w:rsidRPr="00B930C3">
              <w:rPr>
                <w:rFonts w:ascii="Times New Roman" w:hAnsi="Times New Roman" w:cs="Times New Roman"/>
                <w:sz w:val="20"/>
                <w:szCs w:val="20"/>
              </w:rPr>
              <w:t>4 hour</w:t>
            </w:r>
            <w:proofErr w:type="gramEnd"/>
            <w:r w:rsidRPr="00B930C3">
              <w:rPr>
                <w:rFonts w:ascii="Times New Roman" w:hAnsi="Times New Roman" w:cs="Times New Roman"/>
                <w:sz w:val="20"/>
                <w:szCs w:val="20"/>
              </w:rPr>
              <w:t xml:space="preserve"> storage)</w:t>
            </w:r>
          </w:p>
        </w:tc>
        <w:sdt>
          <w:sdtPr>
            <w:rPr>
              <w:sz w:val="20"/>
              <w:szCs w:val="20"/>
            </w:rPr>
            <w:id w:val="1328865436"/>
            <w14:checkbox>
              <w14:checked w14:val="0"/>
              <w14:checkedState w14:val="2612" w14:font="MS Gothic"/>
              <w14:uncheckedState w14:val="2610" w14:font="MS Gothic"/>
            </w14:checkbox>
          </w:sdtPr>
          <w:sdtContent>
            <w:tc>
              <w:tcPr>
                <w:tcW w:w="805" w:type="dxa"/>
              </w:tcPr>
              <w:p w14:paraId="71D31171"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842196795"/>
            <w14:checkbox>
              <w14:checked w14:val="0"/>
              <w14:checkedState w14:val="2612" w14:font="MS Gothic"/>
              <w14:uncheckedState w14:val="2610" w14:font="MS Gothic"/>
            </w14:checkbox>
          </w:sdtPr>
          <w:sdtContent>
            <w:tc>
              <w:tcPr>
                <w:tcW w:w="806" w:type="dxa"/>
              </w:tcPr>
              <w:p w14:paraId="4951198E"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668138856"/>
            <w14:checkbox>
              <w14:checked w14:val="0"/>
              <w14:checkedState w14:val="2612" w14:font="MS Gothic"/>
              <w14:uncheckedState w14:val="2610" w14:font="MS Gothic"/>
            </w14:checkbox>
          </w:sdtPr>
          <w:sdtContent>
            <w:tc>
              <w:tcPr>
                <w:tcW w:w="806" w:type="dxa"/>
              </w:tcPr>
              <w:p w14:paraId="474E4004"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77117895"/>
            <w14:checkbox>
              <w14:checked w14:val="0"/>
              <w14:checkedState w14:val="2612" w14:font="MS Gothic"/>
              <w14:uncheckedState w14:val="2610" w14:font="MS Gothic"/>
            </w14:checkbox>
          </w:sdtPr>
          <w:sdtContent>
            <w:tc>
              <w:tcPr>
                <w:tcW w:w="806" w:type="dxa"/>
              </w:tcPr>
              <w:p w14:paraId="1FFAB4B8"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668240528"/>
            <w14:checkbox>
              <w14:checked w14:val="0"/>
              <w14:checkedState w14:val="2612" w14:font="MS Gothic"/>
              <w14:uncheckedState w14:val="2610" w14:font="MS Gothic"/>
            </w14:checkbox>
          </w:sdtPr>
          <w:sdtContent>
            <w:tc>
              <w:tcPr>
                <w:tcW w:w="806" w:type="dxa"/>
              </w:tcPr>
              <w:p w14:paraId="6FF3B375"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028444663"/>
            <w14:checkbox>
              <w14:checked w14:val="0"/>
              <w14:checkedState w14:val="2612" w14:font="MS Gothic"/>
              <w14:uncheckedState w14:val="2610" w14:font="MS Gothic"/>
            </w14:checkbox>
          </w:sdtPr>
          <w:sdtContent>
            <w:tc>
              <w:tcPr>
                <w:tcW w:w="806" w:type="dxa"/>
              </w:tcPr>
              <w:p w14:paraId="73388DAE"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398783601"/>
            <w14:checkbox>
              <w14:checked w14:val="0"/>
              <w14:checkedState w14:val="2612" w14:font="MS Gothic"/>
              <w14:uncheckedState w14:val="2610" w14:font="MS Gothic"/>
            </w14:checkbox>
          </w:sdtPr>
          <w:sdtContent>
            <w:tc>
              <w:tcPr>
                <w:tcW w:w="806" w:type="dxa"/>
              </w:tcPr>
              <w:p w14:paraId="5BA047EB"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219632260"/>
            <w14:checkbox>
              <w14:checked w14:val="0"/>
              <w14:checkedState w14:val="2612" w14:font="MS Gothic"/>
              <w14:uncheckedState w14:val="2610" w14:font="MS Gothic"/>
            </w14:checkbox>
          </w:sdtPr>
          <w:sdtContent>
            <w:tc>
              <w:tcPr>
                <w:tcW w:w="806" w:type="dxa"/>
              </w:tcPr>
              <w:p w14:paraId="2EF3D804"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850074048"/>
            <w14:checkbox>
              <w14:checked w14:val="0"/>
              <w14:checkedState w14:val="2612" w14:font="MS Gothic"/>
              <w14:uncheckedState w14:val="2610" w14:font="MS Gothic"/>
            </w14:checkbox>
          </w:sdtPr>
          <w:sdtContent>
            <w:tc>
              <w:tcPr>
                <w:tcW w:w="806" w:type="dxa"/>
              </w:tcPr>
              <w:p w14:paraId="5BB2DC88"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340F6F86" w14:textId="77777777" w:rsidTr="00F13DEC">
        <w:trPr>
          <w:trHeight w:val="683"/>
        </w:trPr>
        <w:tc>
          <w:tcPr>
            <w:tcW w:w="2462" w:type="dxa"/>
          </w:tcPr>
          <w:p w14:paraId="14CB2D4E" w14:textId="1BCB920E"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Other (are we missing any major size requirements</w:t>
            </w:r>
            <w:r w:rsidR="00852FD3">
              <w:rPr>
                <w:rFonts w:ascii="Times New Roman" w:hAnsi="Times New Roman" w:cs="Times New Roman"/>
                <w:sz w:val="20"/>
                <w:szCs w:val="20"/>
              </w:rPr>
              <w:t>)</w:t>
            </w:r>
            <w:r w:rsidRPr="00B930C3">
              <w:rPr>
                <w:rFonts w:ascii="Times New Roman" w:hAnsi="Times New Roman" w:cs="Times New Roman"/>
                <w:sz w:val="20"/>
                <w:szCs w:val="20"/>
              </w:rPr>
              <w:t xml:space="preserve">: </w:t>
            </w:r>
            <w:r w:rsidRPr="00852FD3">
              <w:rPr>
                <w:rFonts w:ascii="Times New Roman" w:hAnsi="Times New Roman" w:cs="Times New Roman"/>
                <w:sz w:val="20"/>
                <w:szCs w:val="20"/>
              </w:rPr>
              <w:t>[specify here]</w:t>
            </w:r>
          </w:p>
        </w:tc>
        <w:sdt>
          <w:sdtPr>
            <w:rPr>
              <w:sz w:val="20"/>
              <w:szCs w:val="20"/>
            </w:rPr>
            <w:id w:val="466322449"/>
            <w14:checkbox>
              <w14:checked w14:val="0"/>
              <w14:checkedState w14:val="2612" w14:font="MS Gothic"/>
              <w14:uncheckedState w14:val="2610" w14:font="MS Gothic"/>
            </w14:checkbox>
          </w:sdtPr>
          <w:sdtContent>
            <w:tc>
              <w:tcPr>
                <w:tcW w:w="805" w:type="dxa"/>
              </w:tcPr>
              <w:p w14:paraId="5195B41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700090657"/>
            <w14:checkbox>
              <w14:checked w14:val="0"/>
              <w14:checkedState w14:val="2612" w14:font="MS Gothic"/>
              <w14:uncheckedState w14:val="2610" w14:font="MS Gothic"/>
            </w14:checkbox>
          </w:sdtPr>
          <w:sdtContent>
            <w:tc>
              <w:tcPr>
                <w:tcW w:w="806" w:type="dxa"/>
              </w:tcPr>
              <w:p w14:paraId="772BD83C"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952776496"/>
            <w14:checkbox>
              <w14:checked w14:val="0"/>
              <w14:checkedState w14:val="2612" w14:font="MS Gothic"/>
              <w14:uncheckedState w14:val="2610" w14:font="MS Gothic"/>
            </w14:checkbox>
          </w:sdtPr>
          <w:sdtContent>
            <w:tc>
              <w:tcPr>
                <w:tcW w:w="806" w:type="dxa"/>
              </w:tcPr>
              <w:p w14:paraId="681360DE"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346551473"/>
            <w14:checkbox>
              <w14:checked w14:val="0"/>
              <w14:checkedState w14:val="2612" w14:font="MS Gothic"/>
              <w14:uncheckedState w14:val="2610" w14:font="MS Gothic"/>
            </w14:checkbox>
          </w:sdtPr>
          <w:sdtContent>
            <w:tc>
              <w:tcPr>
                <w:tcW w:w="806" w:type="dxa"/>
              </w:tcPr>
              <w:p w14:paraId="4A781437"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823092776"/>
            <w14:checkbox>
              <w14:checked w14:val="0"/>
              <w14:checkedState w14:val="2612" w14:font="MS Gothic"/>
              <w14:uncheckedState w14:val="2610" w14:font="MS Gothic"/>
            </w14:checkbox>
          </w:sdtPr>
          <w:sdtContent>
            <w:tc>
              <w:tcPr>
                <w:tcW w:w="806" w:type="dxa"/>
              </w:tcPr>
              <w:p w14:paraId="7BAC6D93"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491515867"/>
            <w14:checkbox>
              <w14:checked w14:val="0"/>
              <w14:checkedState w14:val="2612" w14:font="MS Gothic"/>
              <w14:uncheckedState w14:val="2610" w14:font="MS Gothic"/>
            </w14:checkbox>
          </w:sdtPr>
          <w:sdtContent>
            <w:tc>
              <w:tcPr>
                <w:tcW w:w="806" w:type="dxa"/>
              </w:tcPr>
              <w:p w14:paraId="20F49A50"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753630651"/>
            <w14:checkbox>
              <w14:checked w14:val="0"/>
              <w14:checkedState w14:val="2612" w14:font="MS Gothic"/>
              <w14:uncheckedState w14:val="2610" w14:font="MS Gothic"/>
            </w14:checkbox>
          </w:sdtPr>
          <w:sdtContent>
            <w:tc>
              <w:tcPr>
                <w:tcW w:w="806" w:type="dxa"/>
              </w:tcPr>
              <w:p w14:paraId="62D0B6EB"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853001183"/>
            <w14:checkbox>
              <w14:checked w14:val="0"/>
              <w14:checkedState w14:val="2612" w14:font="MS Gothic"/>
              <w14:uncheckedState w14:val="2610" w14:font="MS Gothic"/>
            </w14:checkbox>
          </w:sdtPr>
          <w:sdtContent>
            <w:tc>
              <w:tcPr>
                <w:tcW w:w="806" w:type="dxa"/>
              </w:tcPr>
              <w:p w14:paraId="7C0636A0"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668558860"/>
            <w14:checkbox>
              <w14:checked w14:val="0"/>
              <w14:checkedState w14:val="2612" w14:font="MS Gothic"/>
              <w14:uncheckedState w14:val="2610" w14:font="MS Gothic"/>
            </w14:checkbox>
          </w:sdtPr>
          <w:sdtContent>
            <w:tc>
              <w:tcPr>
                <w:tcW w:w="806" w:type="dxa"/>
              </w:tcPr>
              <w:p w14:paraId="156A8F7D"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bl>
    <w:p w14:paraId="4F363B99" w14:textId="77777777" w:rsidR="002929A0" w:rsidRPr="00B930C3" w:rsidRDefault="002929A0" w:rsidP="002929A0">
      <w:pPr>
        <w:rPr>
          <w:sz w:val="20"/>
          <w:szCs w:val="20"/>
        </w:rPr>
      </w:pPr>
    </w:p>
    <w:p w14:paraId="6E994734" w14:textId="6103C322" w:rsidR="002929A0" w:rsidRPr="00B930C3" w:rsidRDefault="00672542" w:rsidP="002929A0">
      <w:pPr>
        <w:rPr>
          <w:b/>
          <w:bCs/>
          <w:sz w:val="20"/>
          <w:szCs w:val="20"/>
        </w:rPr>
      </w:pPr>
      <w:r>
        <w:rPr>
          <w:b/>
          <w:bCs/>
          <w:sz w:val="20"/>
          <w:szCs w:val="20"/>
        </w:rPr>
        <w:t xml:space="preserve">Project Budgeting: </w:t>
      </w:r>
      <w:proofErr w:type="gramStart"/>
      <w:r w:rsidR="002929A0" w:rsidRPr="00B930C3">
        <w:rPr>
          <w:b/>
          <w:bCs/>
          <w:sz w:val="20"/>
          <w:szCs w:val="20"/>
        </w:rPr>
        <w:t>In order to</w:t>
      </w:r>
      <w:proofErr w:type="gramEnd"/>
      <w:r w:rsidR="002929A0" w:rsidRPr="00B930C3">
        <w:rPr>
          <w:b/>
          <w:bCs/>
          <w:sz w:val="20"/>
          <w:szCs w:val="20"/>
        </w:rPr>
        <w:t xml:space="preserve"> better assess market conditions and estimate total project costs, we are requesting ballpark information on </w:t>
      </w:r>
      <w:r w:rsidR="52AE43C5" w:rsidRPr="611B4078">
        <w:rPr>
          <w:b/>
          <w:bCs/>
          <w:sz w:val="20"/>
          <w:szCs w:val="20"/>
        </w:rPr>
        <w:t xml:space="preserve">the </w:t>
      </w:r>
      <w:r w:rsidR="002929A0" w:rsidRPr="00B930C3">
        <w:rPr>
          <w:b/>
          <w:bCs/>
          <w:sz w:val="20"/>
          <w:szCs w:val="20"/>
        </w:rPr>
        <w:t xml:space="preserve">range of potential procurement and installation costs. This is not a submission of binding pricing and will not be used as a factor in source selection.  It is solely a request for information for purposes of project cost estimation based on </w:t>
      </w:r>
      <w:r w:rsidR="00E70024">
        <w:rPr>
          <w:b/>
          <w:bCs/>
          <w:sz w:val="20"/>
          <w:szCs w:val="20"/>
        </w:rPr>
        <w:t>current</w:t>
      </w:r>
      <w:r w:rsidR="002929A0" w:rsidRPr="00B930C3">
        <w:rPr>
          <w:b/>
          <w:bCs/>
          <w:sz w:val="20"/>
          <w:szCs w:val="20"/>
        </w:rPr>
        <w:t xml:space="preserve"> market conditions. Based on your experience please check the estimated costs or range of </w:t>
      </w:r>
      <w:proofErr w:type="gramStart"/>
      <w:r w:rsidR="002929A0" w:rsidRPr="00B930C3">
        <w:rPr>
          <w:b/>
          <w:bCs/>
          <w:sz w:val="20"/>
          <w:szCs w:val="20"/>
        </w:rPr>
        <w:t>costs  (</w:t>
      </w:r>
      <w:proofErr w:type="gramEnd"/>
      <w:r w:rsidR="002929A0" w:rsidRPr="00B930C3">
        <w:rPr>
          <w:b/>
          <w:bCs/>
          <w:sz w:val="20"/>
          <w:szCs w:val="20"/>
        </w:rPr>
        <w:t xml:space="preserve">check all that apply) Please leave blank if you have no specific basis or experience on a particular line item(s). </w:t>
      </w:r>
    </w:p>
    <w:p w14:paraId="16CF090C" w14:textId="77777777" w:rsidR="0072544D" w:rsidRPr="00B930C3" w:rsidRDefault="0072544D" w:rsidP="002929A0">
      <w:pPr>
        <w:rPr>
          <w:b/>
          <w:bCs/>
          <w:sz w:val="20"/>
          <w:szCs w:val="20"/>
        </w:rPr>
      </w:pPr>
    </w:p>
    <w:p w14:paraId="094D81F1" w14:textId="77777777" w:rsidR="002929A0" w:rsidRPr="00B930C3" w:rsidRDefault="002929A0" w:rsidP="002929A0">
      <w:pPr>
        <w:rPr>
          <w:b/>
          <w:bCs/>
          <w:sz w:val="20"/>
          <w:szCs w:val="20"/>
        </w:rPr>
      </w:pPr>
      <w:r w:rsidRPr="00B930C3">
        <w:rPr>
          <w:b/>
          <w:bCs/>
          <w:sz w:val="20"/>
          <w:szCs w:val="20"/>
        </w:rPr>
        <w:t>Uninstalled equipment costs only (exclude installation costs in this table, treated separately in following table)</w:t>
      </w:r>
    </w:p>
    <w:tbl>
      <w:tblPr>
        <w:tblStyle w:val="TableGrid"/>
        <w:tblW w:w="9715" w:type="dxa"/>
        <w:tblLook w:val="04A0" w:firstRow="1" w:lastRow="0" w:firstColumn="1" w:lastColumn="0" w:noHBand="0" w:noVBand="1"/>
      </w:tblPr>
      <w:tblGrid>
        <w:gridCol w:w="2802"/>
        <w:gridCol w:w="864"/>
        <w:gridCol w:w="864"/>
        <w:gridCol w:w="864"/>
        <w:gridCol w:w="864"/>
        <w:gridCol w:w="864"/>
        <w:gridCol w:w="864"/>
        <w:gridCol w:w="864"/>
        <w:gridCol w:w="865"/>
      </w:tblGrid>
      <w:tr w:rsidR="002929A0" w:rsidRPr="00B930C3" w14:paraId="4125CEFB" w14:textId="77777777" w:rsidTr="00F13DEC">
        <w:trPr>
          <w:trHeight w:val="260"/>
        </w:trPr>
        <w:tc>
          <w:tcPr>
            <w:tcW w:w="2802" w:type="dxa"/>
            <w:shd w:val="clear" w:color="auto" w:fill="D9D9D9" w:themeFill="background1" w:themeFillShade="D9"/>
          </w:tcPr>
          <w:p w14:paraId="7D7EAB53" w14:textId="27C00DC7" w:rsidR="002929A0" w:rsidRPr="00B930C3" w:rsidRDefault="002929A0" w:rsidP="00F13DEC">
            <w:pPr>
              <w:jc w:val="right"/>
              <w:rPr>
                <w:rFonts w:ascii="Times New Roman" w:hAnsi="Times New Roman" w:cs="Times New Roman"/>
                <w:sz w:val="20"/>
                <w:szCs w:val="20"/>
              </w:rPr>
            </w:pPr>
            <w:r w:rsidRPr="00B930C3">
              <w:rPr>
                <w:rFonts w:ascii="Times New Roman" w:hAnsi="Times New Roman" w:cs="Times New Roman"/>
                <w:sz w:val="20"/>
                <w:szCs w:val="20"/>
              </w:rPr>
              <w:t>$USD/kW</w:t>
            </w:r>
          </w:p>
        </w:tc>
        <w:tc>
          <w:tcPr>
            <w:tcW w:w="864" w:type="dxa"/>
            <w:shd w:val="clear" w:color="auto" w:fill="D9D9D9" w:themeFill="background1" w:themeFillShade="D9"/>
          </w:tcPr>
          <w:p w14:paraId="7F7F98DE"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$1000</w:t>
            </w:r>
          </w:p>
        </w:tc>
        <w:tc>
          <w:tcPr>
            <w:tcW w:w="864" w:type="dxa"/>
            <w:shd w:val="clear" w:color="auto" w:fill="D9D9D9" w:themeFill="background1" w:themeFillShade="D9"/>
          </w:tcPr>
          <w:p w14:paraId="5D187774"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$1500</w:t>
            </w:r>
          </w:p>
        </w:tc>
        <w:tc>
          <w:tcPr>
            <w:tcW w:w="864" w:type="dxa"/>
            <w:shd w:val="clear" w:color="auto" w:fill="D9D9D9" w:themeFill="background1" w:themeFillShade="D9"/>
          </w:tcPr>
          <w:p w14:paraId="0EAB9242"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$1000</w:t>
            </w:r>
          </w:p>
        </w:tc>
        <w:tc>
          <w:tcPr>
            <w:tcW w:w="864" w:type="dxa"/>
            <w:shd w:val="clear" w:color="auto" w:fill="D9D9D9" w:themeFill="background1" w:themeFillShade="D9"/>
          </w:tcPr>
          <w:p w14:paraId="67169DC7"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$1500</w:t>
            </w:r>
          </w:p>
        </w:tc>
        <w:tc>
          <w:tcPr>
            <w:tcW w:w="864" w:type="dxa"/>
            <w:shd w:val="clear" w:color="auto" w:fill="D9D9D9" w:themeFill="background1" w:themeFillShade="D9"/>
          </w:tcPr>
          <w:p w14:paraId="69AFD726"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$2000</w:t>
            </w:r>
          </w:p>
        </w:tc>
        <w:tc>
          <w:tcPr>
            <w:tcW w:w="864" w:type="dxa"/>
            <w:shd w:val="clear" w:color="auto" w:fill="D9D9D9" w:themeFill="background1" w:themeFillShade="D9"/>
          </w:tcPr>
          <w:p w14:paraId="19DDB050"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$2500</w:t>
            </w:r>
          </w:p>
        </w:tc>
        <w:tc>
          <w:tcPr>
            <w:tcW w:w="864" w:type="dxa"/>
            <w:shd w:val="clear" w:color="auto" w:fill="D9D9D9" w:themeFill="background1" w:themeFillShade="D9"/>
          </w:tcPr>
          <w:p w14:paraId="68C1A8EE"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$3000</w:t>
            </w:r>
          </w:p>
        </w:tc>
        <w:tc>
          <w:tcPr>
            <w:tcW w:w="865" w:type="dxa"/>
            <w:shd w:val="clear" w:color="auto" w:fill="D9D9D9" w:themeFill="background1" w:themeFillShade="D9"/>
          </w:tcPr>
          <w:p w14:paraId="687A9151"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≥$3500</w:t>
            </w:r>
          </w:p>
        </w:tc>
      </w:tr>
      <w:tr w:rsidR="002929A0" w:rsidRPr="00B930C3" w14:paraId="125D09BD" w14:textId="77777777" w:rsidTr="00F13DEC">
        <w:tc>
          <w:tcPr>
            <w:tcW w:w="2802" w:type="dxa"/>
          </w:tcPr>
          <w:p w14:paraId="62824501"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1MW+/-0.</w:t>
            </w:r>
            <w:proofErr w:type="gramStart"/>
            <w:r w:rsidRPr="00B930C3">
              <w:rPr>
                <w:rFonts w:ascii="Times New Roman" w:hAnsi="Times New Roman" w:cs="Times New Roman"/>
                <w:sz w:val="20"/>
                <w:szCs w:val="20"/>
              </w:rPr>
              <w:t>25  Containerized</w:t>
            </w:r>
            <w:proofErr w:type="gramEnd"/>
            <w:r w:rsidRPr="00B930C3">
              <w:rPr>
                <w:rFonts w:ascii="Times New Roman" w:hAnsi="Times New Roman" w:cs="Times New Roman"/>
                <w:sz w:val="20"/>
                <w:szCs w:val="20"/>
              </w:rPr>
              <w:t xml:space="preserve"> PEM </w:t>
            </w:r>
            <w:proofErr w:type="spellStart"/>
            <w:r w:rsidRPr="00B930C3">
              <w:rPr>
                <w:rFonts w:ascii="Times New Roman" w:hAnsi="Times New Roman" w:cs="Times New Roman"/>
                <w:sz w:val="20"/>
                <w:szCs w:val="20"/>
              </w:rPr>
              <w:t>Electrolyzer</w:t>
            </w:r>
            <w:proofErr w:type="spellEnd"/>
            <w:r w:rsidRPr="00B930C3">
              <w:rPr>
                <w:rFonts w:ascii="Times New Roman" w:hAnsi="Times New Roman" w:cs="Times New Roman"/>
                <w:sz w:val="20"/>
                <w:szCs w:val="20"/>
              </w:rPr>
              <w:t xml:space="preserve"> (Complete System inclusive of Power Electronics, </w:t>
            </w:r>
            <w:proofErr w:type="spellStart"/>
            <w:r w:rsidRPr="00B930C3">
              <w:rPr>
                <w:rFonts w:ascii="Times New Roman" w:hAnsi="Times New Roman" w:cs="Times New Roman"/>
                <w:sz w:val="20"/>
                <w:szCs w:val="20"/>
              </w:rPr>
              <w:t>BoP</w:t>
            </w:r>
            <w:proofErr w:type="spellEnd"/>
            <w:r w:rsidRPr="00B930C3">
              <w:rPr>
                <w:rFonts w:ascii="Times New Roman" w:hAnsi="Times New Roman" w:cs="Times New Roman"/>
                <w:sz w:val="20"/>
                <w:szCs w:val="20"/>
              </w:rPr>
              <w:t>, Deionizer)</w:t>
            </w:r>
          </w:p>
        </w:tc>
        <w:sdt>
          <w:sdtPr>
            <w:rPr>
              <w:sz w:val="20"/>
              <w:szCs w:val="20"/>
            </w:rPr>
            <w:id w:val="1197511031"/>
            <w14:checkbox>
              <w14:checked w14:val="0"/>
              <w14:checkedState w14:val="2612" w14:font="MS Gothic"/>
              <w14:uncheckedState w14:val="2610" w14:font="MS Gothic"/>
            </w14:checkbox>
          </w:sdtPr>
          <w:sdtContent>
            <w:tc>
              <w:tcPr>
                <w:tcW w:w="864" w:type="dxa"/>
              </w:tcPr>
              <w:p w14:paraId="3A9E1EB1"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435663665"/>
            <w14:checkbox>
              <w14:checked w14:val="0"/>
              <w14:checkedState w14:val="2612" w14:font="MS Gothic"/>
              <w14:uncheckedState w14:val="2610" w14:font="MS Gothic"/>
            </w14:checkbox>
          </w:sdtPr>
          <w:sdtContent>
            <w:tc>
              <w:tcPr>
                <w:tcW w:w="864" w:type="dxa"/>
              </w:tcPr>
              <w:p w14:paraId="5F0C3248"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443971147"/>
            <w14:checkbox>
              <w14:checked w14:val="0"/>
              <w14:checkedState w14:val="2612" w14:font="MS Gothic"/>
              <w14:uncheckedState w14:val="2610" w14:font="MS Gothic"/>
            </w14:checkbox>
          </w:sdtPr>
          <w:sdtContent>
            <w:tc>
              <w:tcPr>
                <w:tcW w:w="864" w:type="dxa"/>
              </w:tcPr>
              <w:p w14:paraId="71F1E705"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590773598"/>
            <w14:checkbox>
              <w14:checked w14:val="0"/>
              <w14:checkedState w14:val="2612" w14:font="MS Gothic"/>
              <w14:uncheckedState w14:val="2610" w14:font="MS Gothic"/>
            </w14:checkbox>
          </w:sdtPr>
          <w:sdtContent>
            <w:tc>
              <w:tcPr>
                <w:tcW w:w="864" w:type="dxa"/>
              </w:tcPr>
              <w:p w14:paraId="6838961D"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768310179"/>
            <w14:checkbox>
              <w14:checked w14:val="0"/>
              <w14:checkedState w14:val="2612" w14:font="MS Gothic"/>
              <w14:uncheckedState w14:val="2610" w14:font="MS Gothic"/>
            </w14:checkbox>
          </w:sdtPr>
          <w:sdtContent>
            <w:tc>
              <w:tcPr>
                <w:tcW w:w="864" w:type="dxa"/>
              </w:tcPr>
              <w:p w14:paraId="5DE3B492"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840702325"/>
            <w14:checkbox>
              <w14:checked w14:val="0"/>
              <w14:checkedState w14:val="2612" w14:font="MS Gothic"/>
              <w14:uncheckedState w14:val="2610" w14:font="MS Gothic"/>
            </w14:checkbox>
          </w:sdtPr>
          <w:sdtContent>
            <w:tc>
              <w:tcPr>
                <w:tcW w:w="864" w:type="dxa"/>
              </w:tcPr>
              <w:p w14:paraId="03931D4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323123016"/>
            <w14:checkbox>
              <w14:checked w14:val="0"/>
              <w14:checkedState w14:val="2612" w14:font="MS Gothic"/>
              <w14:uncheckedState w14:val="2610" w14:font="MS Gothic"/>
            </w14:checkbox>
          </w:sdtPr>
          <w:sdtContent>
            <w:tc>
              <w:tcPr>
                <w:tcW w:w="864" w:type="dxa"/>
              </w:tcPr>
              <w:p w14:paraId="3DD81220"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95136255"/>
            <w14:checkbox>
              <w14:checked w14:val="0"/>
              <w14:checkedState w14:val="2612" w14:font="MS Gothic"/>
              <w14:uncheckedState w14:val="2610" w14:font="MS Gothic"/>
            </w14:checkbox>
          </w:sdtPr>
          <w:sdtContent>
            <w:tc>
              <w:tcPr>
                <w:tcW w:w="865" w:type="dxa"/>
              </w:tcPr>
              <w:p w14:paraId="253C38D5"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58ACE914" w14:textId="77777777" w:rsidTr="00F13DEC">
        <w:tc>
          <w:tcPr>
            <w:tcW w:w="2802" w:type="dxa"/>
            <w:shd w:val="clear" w:color="auto" w:fill="D9D9D9" w:themeFill="background1" w:themeFillShade="D9"/>
          </w:tcPr>
          <w:p w14:paraId="164B60A5" w14:textId="7C02DA22" w:rsidR="002929A0" w:rsidRPr="00B930C3" w:rsidRDefault="002929A0" w:rsidP="00F13DEC">
            <w:pPr>
              <w:jc w:val="right"/>
              <w:rPr>
                <w:rFonts w:ascii="Times New Roman" w:hAnsi="Times New Roman" w:cs="Times New Roman"/>
                <w:sz w:val="20"/>
                <w:szCs w:val="20"/>
              </w:rPr>
            </w:pPr>
            <w:r w:rsidRPr="00B930C3">
              <w:rPr>
                <w:rFonts w:ascii="Times New Roman" w:hAnsi="Times New Roman" w:cs="Times New Roman"/>
                <w:sz w:val="20"/>
                <w:szCs w:val="20"/>
              </w:rPr>
              <w:t>$/kg</w:t>
            </w:r>
          </w:p>
        </w:tc>
        <w:tc>
          <w:tcPr>
            <w:tcW w:w="864" w:type="dxa"/>
            <w:shd w:val="clear" w:color="auto" w:fill="D9D9D9" w:themeFill="background1" w:themeFillShade="D9"/>
          </w:tcPr>
          <w:p w14:paraId="64C74A45"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$200</w:t>
            </w:r>
          </w:p>
        </w:tc>
        <w:tc>
          <w:tcPr>
            <w:tcW w:w="864" w:type="dxa"/>
            <w:shd w:val="clear" w:color="auto" w:fill="D9D9D9" w:themeFill="background1" w:themeFillShade="D9"/>
          </w:tcPr>
          <w:p w14:paraId="4C7918F9"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$300</w:t>
            </w:r>
          </w:p>
        </w:tc>
        <w:tc>
          <w:tcPr>
            <w:tcW w:w="864" w:type="dxa"/>
            <w:shd w:val="clear" w:color="auto" w:fill="D9D9D9" w:themeFill="background1" w:themeFillShade="D9"/>
          </w:tcPr>
          <w:p w14:paraId="5CBFF57A"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$400</w:t>
            </w:r>
          </w:p>
        </w:tc>
        <w:tc>
          <w:tcPr>
            <w:tcW w:w="864" w:type="dxa"/>
            <w:shd w:val="clear" w:color="auto" w:fill="D9D9D9" w:themeFill="background1" w:themeFillShade="D9"/>
          </w:tcPr>
          <w:p w14:paraId="4B392E2C"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$500</w:t>
            </w:r>
          </w:p>
        </w:tc>
        <w:tc>
          <w:tcPr>
            <w:tcW w:w="864" w:type="dxa"/>
            <w:shd w:val="clear" w:color="auto" w:fill="D9D9D9" w:themeFill="background1" w:themeFillShade="D9"/>
          </w:tcPr>
          <w:p w14:paraId="6BAD3A8E"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$600</w:t>
            </w:r>
          </w:p>
        </w:tc>
        <w:tc>
          <w:tcPr>
            <w:tcW w:w="864" w:type="dxa"/>
            <w:shd w:val="clear" w:color="auto" w:fill="D9D9D9" w:themeFill="background1" w:themeFillShade="D9"/>
          </w:tcPr>
          <w:p w14:paraId="6FAC3AFD"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$700</w:t>
            </w:r>
          </w:p>
        </w:tc>
        <w:tc>
          <w:tcPr>
            <w:tcW w:w="864" w:type="dxa"/>
            <w:shd w:val="clear" w:color="auto" w:fill="D9D9D9" w:themeFill="background1" w:themeFillShade="D9"/>
          </w:tcPr>
          <w:p w14:paraId="3D600135"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$800</w:t>
            </w:r>
          </w:p>
        </w:tc>
        <w:tc>
          <w:tcPr>
            <w:tcW w:w="865" w:type="dxa"/>
            <w:shd w:val="clear" w:color="auto" w:fill="D9D9D9" w:themeFill="background1" w:themeFillShade="D9"/>
          </w:tcPr>
          <w:p w14:paraId="271B2D7D"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≥$1000</w:t>
            </w:r>
          </w:p>
        </w:tc>
      </w:tr>
      <w:tr w:rsidR="002929A0" w:rsidRPr="00B930C3" w14:paraId="75272F8D" w14:textId="77777777" w:rsidTr="00F13DEC">
        <w:tc>
          <w:tcPr>
            <w:tcW w:w="2802" w:type="dxa"/>
          </w:tcPr>
          <w:p w14:paraId="7C7687D8"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Stationary H2 Storage (gaseous, 350 bar)</w:t>
            </w:r>
          </w:p>
        </w:tc>
        <w:sdt>
          <w:sdtPr>
            <w:rPr>
              <w:sz w:val="20"/>
              <w:szCs w:val="20"/>
            </w:rPr>
            <w:id w:val="-1990390337"/>
            <w14:checkbox>
              <w14:checked w14:val="0"/>
              <w14:checkedState w14:val="2612" w14:font="MS Gothic"/>
              <w14:uncheckedState w14:val="2610" w14:font="MS Gothic"/>
            </w14:checkbox>
          </w:sdtPr>
          <w:sdtContent>
            <w:tc>
              <w:tcPr>
                <w:tcW w:w="864" w:type="dxa"/>
              </w:tcPr>
              <w:p w14:paraId="6A4652AA"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118438362"/>
            <w14:checkbox>
              <w14:checked w14:val="0"/>
              <w14:checkedState w14:val="2612" w14:font="MS Gothic"/>
              <w14:uncheckedState w14:val="2610" w14:font="MS Gothic"/>
            </w14:checkbox>
          </w:sdtPr>
          <w:sdtContent>
            <w:tc>
              <w:tcPr>
                <w:tcW w:w="864" w:type="dxa"/>
              </w:tcPr>
              <w:p w14:paraId="26DE44DC"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061862811"/>
            <w14:checkbox>
              <w14:checked w14:val="0"/>
              <w14:checkedState w14:val="2612" w14:font="MS Gothic"/>
              <w14:uncheckedState w14:val="2610" w14:font="MS Gothic"/>
            </w14:checkbox>
          </w:sdtPr>
          <w:sdtContent>
            <w:tc>
              <w:tcPr>
                <w:tcW w:w="864" w:type="dxa"/>
              </w:tcPr>
              <w:p w14:paraId="3804847D"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851260066"/>
            <w14:checkbox>
              <w14:checked w14:val="0"/>
              <w14:checkedState w14:val="2612" w14:font="MS Gothic"/>
              <w14:uncheckedState w14:val="2610" w14:font="MS Gothic"/>
            </w14:checkbox>
          </w:sdtPr>
          <w:sdtContent>
            <w:tc>
              <w:tcPr>
                <w:tcW w:w="864" w:type="dxa"/>
              </w:tcPr>
              <w:p w14:paraId="205B7DB6"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393362731"/>
            <w14:checkbox>
              <w14:checked w14:val="0"/>
              <w14:checkedState w14:val="2612" w14:font="MS Gothic"/>
              <w14:uncheckedState w14:val="2610" w14:font="MS Gothic"/>
            </w14:checkbox>
          </w:sdtPr>
          <w:sdtContent>
            <w:tc>
              <w:tcPr>
                <w:tcW w:w="864" w:type="dxa"/>
              </w:tcPr>
              <w:p w14:paraId="70F281D6"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845631018"/>
            <w14:checkbox>
              <w14:checked w14:val="0"/>
              <w14:checkedState w14:val="2612" w14:font="MS Gothic"/>
              <w14:uncheckedState w14:val="2610" w14:font="MS Gothic"/>
            </w14:checkbox>
          </w:sdtPr>
          <w:sdtContent>
            <w:tc>
              <w:tcPr>
                <w:tcW w:w="864" w:type="dxa"/>
              </w:tcPr>
              <w:p w14:paraId="226BDCF7"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566223274"/>
            <w14:checkbox>
              <w14:checked w14:val="0"/>
              <w14:checkedState w14:val="2612" w14:font="MS Gothic"/>
              <w14:uncheckedState w14:val="2610" w14:font="MS Gothic"/>
            </w14:checkbox>
          </w:sdtPr>
          <w:sdtContent>
            <w:tc>
              <w:tcPr>
                <w:tcW w:w="864" w:type="dxa"/>
              </w:tcPr>
              <w:p w14:paraId="1F08AAB4"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023610560"/>
            <w14:checkbox>
              <w14:checked w14:val="0"/>
              <w14:checkedState w14:val="2612" w14:font="MS Gothic"/>
              <w14:uncheckedState w14:val="2610" w14:font="MS Gothic"/>
            </w14:checkbox>
          </w:sdtPr>
          <w:sdtContent>
            <w:tc>
              <w:tcPr>
                <w:tcW w:w="865" w:type="dxa"/>
              </w:tcPr>
              <w:p w14:paraId="2A896CF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7D364FF9" w14:textId="77777777" w:rsidTr="00F13DEC">
        <w:trPr>
          <w:trHeight w:val="251"/>
        </w:trPr>
        <w:tc>
          <w:tcPr>
            <w:tcW w:w="2802" w:type="dxa"/>
            <w:shd w:val="clear" w:color="auto" w:fill="D9D9D9" w:themeFill="background1" w:themeFillShade="D9"/>
          </w:tcPr>
          <w:p w14:paraId="7B5827E9" w14:textId="147733EE" w:rsidR="002929A0" w:rsidRPr="00B930C3" w:rsidRDefault="002929A0" w:rsidP="00F13DEC">
            <w:pPr>
              <w:jc w:val="right"/>
              <w:rPr>
                <w:rFonts w:ascii="Times New Roman" w:hAnsi="Times New Roman" w:cs="Times New Roman"/>
                <w:sz w:val="20"/>
                <w:szCs w:val="20"/>
              </w:rPr>
            </w:pPr>
            <w:r w:rsidRPr="00B930C3">
              <w:rPr>
                <w:rFonts w:ascii="Times New Roman" w:hAnsi="Times New Roman" w:cs="Times New Roman"/>
                <w:sz w:val="20"/>
                <w:szCs w:val="20"/>
              </w:rPr>
              <w:t xml:space="preserve">$ (000’s) </w:t>
            </w:r>
          </w:p>
        </w:tc>
        <w:tc>
          <w:tcPr>
            <w:tcW w:w="864" w:type="dxa"/>
            <w:shd w:val="clear" w:color="auto" w:fill="D9D9D9" w:themeFill="background1" w:themeFillShade="D9"/>
          </w:tcPr>
          <w:p w14:paraId="000000DF"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$300</w:t>
            </w:r>
          </w:p>
        </w:tc>
        <w:tc>
          <w:tcPr>
            <w:tcW w:w="864" w:type="dxa"/>
            <w:shd w:val="clear" w:color="auto" w:fill="D9D9D9" w:themeFill="background1" w:themeFillShade="D9"/>
          </w:tcPr>
          <w:p w14:paraId="1B2E1BCB"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$350</w:t>
            </w:r>
          </w:p>
        </w:tc>
        <w:tc>
          <w:tcPr>
            <w:tcW w:w="864" w:type="dxa"/>
            <w:shd w:val="clear" w:color="auto" w:fill="D9D9D9" w:themeFill="background1" w:themeFillShade="D9"/>
          </w:tcPr>
          <w:p w14:paraId="52ECF7BD"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$400</w:t>
            </w:r>
          </w:p>
        </w:tc>
        <w:tc>
          <w:tcPr>
            <w:tcW w:w="864" w:type="dxa"/>
            <w:shd w:val="clear" w:color="auto" w:fill="D9D9D9" w:themeFill="background1" w:themeFillShade="D9"/>
          </w:tcPr>
          <w:p w14:paraId="67E8EFBD"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$450</w:t>
            </w:r>
          </w:p>
        </w:tc>
        <w:tc>
          <w:tcPr>
            <w:tcW w:w="864" w:type="dxa"/>
            <w:shd w:val="clear" w:color="auto" w:fill="D9D9D9" w:themeFill="background1" w:themeFillShade="D9"/>
          </w:tcPr>
          <w:p w14:paraId="6E421CF2"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$500</w:t>
            </w:r>
          </w:p>
        </w:tc>
        <w:tc>
          <w:tcPr>
            <w:tcW w:w="864" w:type="dxa"/>
            <w:shd w:val="clear" w:color="auto" w:fill="D9D9D9" w:themeFill="background1" w:themeFillShade="D9"/>
          </w:tcPr>
          <w:p w14:paraId="795D5058"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$550</w:t>
            </w:r>
          </w:p>
        </w:tc>
        <w:tc>
          <w:tcPr>
            <w:tcW w:w="864" w:type="dxa"/>
            <w:shd w:val="clear" w:color="auto" w:fill="D9D9D9" w:themeFill="background1" w:themeFillShade="D9"/>
          </w:tcPr>
          <w:p w14:paraId="0BE0377C"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$600</w:t>
            </w:r>
          </w:p>
        </w:tc>
        <w:tc>
          <w:tcPr>
            <w:tcW w:w="865" w:type="dxa"/>
            <w:shd w:val="clear" w:color="auto" w:fill="D9D9D9" w:themeFill="background1" w:themeFillShade="D9"/>
          </w:tcPr>
          <w:p w14:paraId="33BD38BC"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≥$700</w:t>
            </w:r>
          </w:p>
        </w:tc>
      </w:tr>
      <w:tr w:rsidR="002929A0" w:rsidRPr="00B930C3" w14:paraId="648A2FB3" w14:textId="77777777" w:rsidTr="00F13DEC">
        <w:tc>
          <w:tcPr>
            <w:tcW w:w="2802" w:type="dxa"/>
          </w:tcPr>
          <w:p w14:paraId="27A6EED5"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Tube Trailer Terminal Truck Refueling Compressor (300 kg/</w:t>
            </w:r>
            <w:proofErr w:type="spellStart"/>
            <w:r w:rsidRPr="00B930C3">
              <w:rPr>
                <w:rFonts w:ascii="Times New Roman" w:hAnsi="Times New Roman" w:cs="Times New Roman"/>
                <w:sz w:val="20"/>
                <w:szCs w:val="20"/>
              </w:rPr>
              <w:t>hr</w:t>
            </w:r>
            <w:proofErr w:type="spellEnd"/>
            <w:r w:rsidRPr="00B930C3">
              <w:rPr>
                <w:rFonts w:ascii="Times New Roman" w:hAnsi="Times New Roman" w:cs="Times New Roman"/>
                <w:sz w:val="20"/>
                <w:szCs w:val="20"/>
              </w:rPr>
              <w:t xml:space="preserve"> refueling compressor with 100 bar input)</w:t>
            </w:r>
          </w:p>
        </w:tc>
        <w:sdt>
          <w:sdtPr>
            <w:rPr>
              <w:sz w:val="20"/>
              <w:szCs w:val="20"/>
            </w:rPr>
            <w:id w:val="-1554852109"/>
            <w14:checkbox>
              <w14:checked w14:val="0"/>
              <w14:checkedState w14:val="2612" w14:font="MS Gothic"/>
              <w14:uncheckedState w14:val="2610" w14:font="MS Gothic"/>
            </w14:checkbox>
          </w:sdtPr>
          <w:sdtContent>
            <w:tc>
              <w:tcPr>
                <w:tcW w:w="864" w:type="dxa"/>
              </w:tcPr>
              <w:p w14:paraId="4A252018"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35724437"/>
            <w14:checkbox>
              <w14:checked w14:val="0"/>
              <w14:checkedState w14:val="2612" w14:font="MS Gothic"/>
              <w14:uncheckedState w14:val="2610" w14:font="MS Gothic"/>
            </w14:checkbox>
          </w:sdtPr>
          <w:sdtContent>
            <w:tc>
              <w:tcPr>
                <w:tcW w:w="864" w:type="dxa"/>
              </w:tcPr>
              <w:p w14:paraId="0D4D13D6"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565835100"/>
            <w14:checkbox>
              <w14:checked w14:val="0"/>
              <w14:checkedState w14:val="2612" w14:font="MS Gothic"/>
              <w14:uncheckedState w14:val="2610" w14:font="MS Gothic"/>
            </w14:checkbox>
          </w:sdtPr>
          <w:sdtContent>
            <w:tc>
              <w:tcPr>
                <w:tcW w:w="864" w:type="dxa"/>
              </w:tcPr>
              <w:p w14:paraId="60FEA76C"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454410318"/>
            <w14:checkbox>
              <w14:checked w14:val="0"/>
              <w14:checkedState w14:val="2612" w14:font="MS Gothic"/>
              <w14:uncheckedState w14:val="2610" w14:font="MS Gothic"/>
            </w14:checkbox>
          </w:sdtPr>
          <w:sdtContent>
            <w:tc>
              <w:tcPr>
                <w:tcW w:w="864" w:type="dxa"/>
              </w:tcPr>
              <w:p w14:paraId="2469BA4B"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000278899"/>
            <w14:checkbox>
              <w14:checked w14:val="0"/>
              <w14:checkedState w14:val="2612" w14:font="MS Gothic"/>
              <w14:uncheckedState w14:val="2610" w14:font="MS Gothic"/>
            </w14:checkbox>
          </w:sdtPr>
          <w:sdtContent>
            <w:tc>
              <w:tcPr>
                <w:tcW w:w="864" w:type="dxa"/>
              </w:tcPr>
              <w:p w14:paraId="071CA3D8"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902823895"/>
            <w14:checkbox>
              <w14:checked w14:val="0"/>
              <w14:checkedState w14:val="2612" w14:font="MS Gothic"/>
              <w14:uncheckedState w14:val="2610" w14:font="MS Gothic"/>
            </w14:checkbox>
          </w:sdtPr>
          <w:sdtContent>
            <w:tc>
              <w:tcPr>
                <w:tcW w:w="864" w:type="dxa"/>
              </w:tcPr>
              <w:p w14:paraId="70C64BB7"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825636391"/>
            <w14:checkbox>
              <w14:checked w14:val="0"/>
              <w14:checkedState w14:val="2612" w14:font="MS Gothic"/>
              <w14:uncheckedState w14:val="2610" w14:font="MS Gothic"/>
            </w14:checkbox>
          </w:sdtPr>
          <w:sdtContent>
            <w:tc>
              <w:tcPr>
                <w:tcW w:w="864" w:type="dxa"/>
              </w:tcPr>
              <w:p w14:paraId="025398CE"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584924033"/>
            <w14:checkbox>
              <w14:checked w14:val="0"/>
              <w14:checkedState w14:val="2612" w14:font="MS Gothic"/>
              <w14:uncheckedState w14:val="2610" w14:font="MS Gothic"/>
            </w14:checkbox>
          </w:sdtPr>
          <w:sdtContent>
            <w:tc>
              <w:tcPr>
                <w:tcW w:w="865" w:type="dxa"/>
              </w:tcPr>
              <w:p w14:paraId="5C19CAE9"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11744D5C" w14:textId="77777777" w:rsidTr="00F13DEC">
        <w:tc>
          <w:tcPr>
            <w:tcW w:w="2802" w:type="dxa"/>
            <w:shd w:val="clear" w:color="auto" w:fill="D9D9D9" w:themeFill="background1" w:themeFillShade="D9"/>
          </w:tcPr>
          <w:p w14:paraId="2454DBD1" w14:textId="517EFC9D" w:rsidR="002929A0" w:rsidRPr="00B930C3" w:rsidRDefault="002929A0" w:rsidP="00F13DEC">
            <w:pPr>
              <w:jc w:val="right"/>
              <w:rPr>
                <w:rFonts w:ascii="Times New Roman" w:hAnsi="Times New Roman" w:cs="Times New Roman"/>
                <w:sz w:val="20"/>
                <w:szCs w:val="20"/>
              </w:rPr>
            </w:pPr>
            <w:r w:rsidRPr="00B930C3">
              <w:rPr>
                <w:rFonts w:ascii="Times New Roman" w:hAnsi="Times New Roman" w:cs="Times New Roman"/>
                <w:sz w:val="20"/>
                <w:szCs w:val="20"/>
              </w:rPr>
              <w:t>$/kg</w:t>
            </w:r>
          </w:p>
        </w:tc>
        <w:tc>
          <w:tcPr>
            <w:tcW w:w="864" w:type="dxa"/>
            <w:shd w:val="clear" w:color="auto" w:fill="D9D9D9" w:themeFill="background1" w:themeFillShade="D9"/>
          </w:tcPr>
          <w:p w14:paraId="6681A914"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$300</w:t>
            </w:r>
          </w:p>
        </w:tc>
        <w:tc>
          <w:tcPr>
            <w:tcW w:w="864" w:type="dxa"/>
            <w:shd w:val="clear" w:color="auto" w:fill="D9D9D9" w:themeFill="background1" w:themeFillShade="D9"/>
          </w:tcPr>
          <w:p w14:paraId="17406166"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$400</w:t>
            </w:r>
          </w:p>
        </w:tc>
        <w:tc>
          <w:tcPr>
            <w:tcW w:w="864" w:type="dxa"/>
            <w:shd w:val="clear" w:color="auto" w:fill="D9D9D9" w:themeFill="background1" w:themeFillShade="D9"/>
          </w:tcPr>
          <w:p w14:paraId="1BE54692"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$500</w:t>
            </w:r>
          </w:p>
        </w:tc>
        <w:tc>
          <w:tcPr>
            <w:tcW w:w="864" w:type="dxa"/>
            <w:shd w:val="clear" w:color="auto" w:fill="D9D9D9" w:themeFill="background1" w:themeFillShade="D9"/>
          </w:tcPr>
          <w:p w14:paraId="45D11193"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$600</w:t>
            </w:r>
          </w:p>
        </w:tc>
        <w:tc>
          <w:tcPr>
            <w:tcW w:w="864" w:type="dxa"/>
            <w:shd w:val="clear" w:color="auto" w:fill="D9D9D9" w:themeFill="background1" w:themeFillShade="D9"/>
          </w:tcPr>
          <w:p w14:paraId="009C19A2"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$700</w:t>
            </w:r>
          </w:p>
        </w:tc>
        <w:tc>
          <w:tcPr>
            <w:tcW w:w="864" w:type="dxa"/>
            <w:shd w:val="clear" w:color="auto" w:fill="D9D9D9" w:themeFill="background1" w:themeFillShade="D9"/>
          </w:tcPr>
          <w:p w14:paraId="7F901E89"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$800</w:t>
            </w:r>
          </w:p>
        </w:tc>
        <w:tc>
          <w:tcPr>
            <w:tcW w:w="864" w:type="dxa"/>
            <w:shd w:val="clear" w:color="auto" w:fill="D9D9D9" w:themeFill="background1" w:themeFillShade="D9"/>
          </w:tcPr>
          <w:p w14:paraId="56F060EF"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$900</w:t>
            </w:r>
          </w:p>
        </w:tc>
        <w:tc>
          <w:tcPr>
            <w:tcW w:w="865" w:type="dxa"/>
            <w:shd w:val="clear" w:color="auto" w:fill="D9D9D9" w:themeFill="background1" w:themeFillShade="D9"/>
          </w:tcPr>
          <w:p w14:paraId="5EC39D3E"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≥$1000</w:t>
            </w:r>
          </w:p>
        </w:tc>
      </w:tr>
      <w:tr w:rsidR="002929A0" w:rsidRPr="00B930C3" w14:paraId="1936A29B" w14:textId="77777777" w:rsidTr="00F13DEC">
        <w:trPr>
          <w:trHeight w:val="287"/>
        </w:trPr>
        <w:tc>
          <w:tcPr>
            <w:tcW w:w="2802" w:type="dxa"/>
          </w:tcPr>
          <w:p w14:paraId="35C8833C"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Gaseous Transport Trailer 500 bar ~1000 kg payload</w:t>
            </w:r>
          </w:p>
        </w:tc>
        <w:sdt>
          <w:sdtPr>
            <w:rPr>
              <w:sz w:val="20"/>
              <w:szCs w:val="20"/>
            </w:rPr>
            <w:id w:val="1593972351"/>
            <w14:checkbox>
              <w14:checked w14:val="0"/>
              <w14:checkedState w14:val="2612" w14:font="MS Gothic"/>
              <w14:uncheckedState w14:val="2610" w14:font="MS Gothic"/>
            </w14:checkbox>
          </w:sdtPr>
          <w:sdtContent>
            <w:tc>
              <w:tcPr>
                <w:tcW w:w="864" w:type="dxa"/>
              </w:tcPr>
              <w:p w14:paraId="685F7334"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474332004"/>
            <w14:checkbox>
              <w14:checked w14:val="0"/>
              <w14:checkedState w14:val="2612" w14:font="MS Gothic"/>
              <w14:uncheckedState w14:val="2610" w14:font="MS Gothic"/>
            </w14:checkbox>
          </w:sdtPr>
          <w:sdtContent>
            <w:tc>
              <w:tcPr>
                <w:tcW w:w="864" w:type="dxa"/>
              </w:tcPr>
              <w:p w14:paraId="30D38D00"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293277556"/>
            <w14:checkbox>
              <w14:checked w14:val="0"/>
              <w14:checkedState w14:val="2612" w14:font="MS Gothic"/>
              <w14:uncheckedState w14:val="2610" w14:font="MS Gothic"/>
            </w14:checkbox>
          </w:sdtPr>
          <w:sdtContent>
            <w:tc>
              <w:tcPr>
                <w:tcW w:w="864" w:type="dxa"/>
              </w:tcPr>
              <w:p w14:paraId="3ED4FD2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704913861"/>
            <w14:checkbox>
              <w14:checked w14:val="0"/>
              <w14:checkedState w14:val="2612" w14:font="MS Gothic"/>
              <w14:uncheckedState w14:val="2610" w14:font="MS Gothic"/>
            </w14:checkbox>
          </w:sdtPr>
          <w:sdtContent>
            <w:tc>
              <w:tcPr>
                <w:tcW w:w="864" w:type="dxa"/>
              </w:tcPr>
              <w:p w14:paraId="0C01D928"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826205748"/>
            <w14:checkbox>
              <w14:checked w14:val="0"/>
              <w14:checkedState w14:val="2612" w14:font="MS Gothic"/>
              <w14:uncheckedState w14:val="2610" w14:font="MS Gothic"/>
            </w14:checkbox>
          </w:sdtPr>
          <w:sdtContent>
            <w:tc>
              <w:tcPr>
                <w:tcW w:w="864" w:type="dxa"/>
              </w:tcPr>
              <w:p w14:paraId="3DF48848"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302304552"/>
            <w14:checkbox>
              <w14:checked w14:val="0"/>
              <w14:checkedState w14:val="2612" w14:font="MS Gothic"/>
              <w14:uncheckedState w14:val="2610" w14:font="MS Gothic"/>
            </w14:checkbox>
          </w:sdtPr>
          <w:sdtContent>
            <w:tc>
              <w:tcPr>
                <w:tcW w:w="864" w:type="dxa"/>
              </w:tcPr>
              <w:p w14:paraId="691D0733"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870373908"/>
            <w14:checkbox>
              <w14:checked w14:val="0"/>
              <w14:checkedState w14:val="2612" w14:font="MS Gothic"/>
              <w14:uncheckedState w14:val="2610" w14:font="MS Gothic"/>
            </w14:checkbox>
          </w:sdtPr>
          <w:sdtContent>
            <w:tc>
              <w:tcPr>
                <w:tcW w:w="864" w:type="dxa"/>
              </w:tcPr>
              <w:p w14:paraId="19AA0F97"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501553243"/>
            <w14:checkbox>
              <w14:checked w14:val="0"/>
              <w14:checkedState w14:val="2612" w14:font="MS Gothic"/>
              <w14:uncheckedState w14:val="2610" w14:font="MS Gothic"/>
            </w14:checkbox>
          </w:sdtPr>
          <w:sdtContent>
            <w:tc>
              <w:tcPr>
                <w:tcW w:w="865" w:type="dxa"/>
              </w:tcPr>
              <w:p w14:paraId="2C24C216"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55A1EF08" w14:textId="77777777" w:rsidTr="00F13DEC">
        <w:trPr>
          <w:trHeight w:val="287"/>
        </w:trPr>
        <w:tc>
          <w:tcPr>
            <w:tcW w:w="2802" w:type="dxa"/>
            <w:shd w:val="clear" w:color="auto" w:fill="D9D9D9" w:themeFill="background1" w:themeFillShade="D9"/>
          </w:tcPr>
          <w:p w14:paraId="6008DB44" w14:textId="0FADFC9D" w:rsidR="002929A0" w:rsidRPr="00B930C3" w:rsidRDefault="002929A0" w:rsidP="00F13DEC">
            <w:pPr>
              <w:jc w:val="right"/>
              <w:rPr>
                <w:rFonts w:ascii="Times New Roman" w:hAnsi="Times New Roman" w:cs="Times New Roman"/>
                <w:sz w:val="20"/>
                <w:szCs w:val="20"/>
              </w:rPr>
            </w:pPr>
            <w:r w:rsidRPr="00B930C3">
              <w:rPr>
                <w:rFonts w:ascii="Times New Roman" w:hAnsi="Times New Roman" w:cs="Times New Roman"/>
                <w:sz w:val="20"/>
                <w:szCs w:val="20"/>
              </w:rPr>
              <w:t>$/W</w:t>
            </w:r>
          </w:p>
        </w:tc>
        <w:tc>
          <w:tcPr>
            <w:tcW w:w="864" w:type="dxa"/>
            <w:shd w:val="clear" w:color="auto" w:fill="D9D9D9" w:themeFill="background1" w:themeFillShade="D9"/>
          </w:tcPr>
          <w:p w14:paraId="4ED09A11"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$0.70</w:t>
            </w:r>
          </w:p>
        </w:tc>
        <w:tc>
          <w:tcPr>
            <w:tcW w:w="864" w:type="dxa"/>
            <w:shd w:val="clear" w:color="auto" w:fill="D9D9D9" w:themeFill="background1" w:themeFillShade="D9"/>
          </w:tcPr>
          <w:p w14:paraId="33B35A44"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$0.80</w:t>
            </w:r>
          </w:p>
        </w:tc>
        <w:tc>
          <w:tcPr>
            <w:tcW w:w="864" w:type="dxa"/>
            <w:shd w:val="clear" w:color="auto" w:fill="D9D9D9" w:themeFill="background1" w:themeFillShade="D9"/>
          </w:tcPr>
          <w:p w14:paraId="029A9F40"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$0.90</w:t>
            </w:r>
          </w:p>
        </w:tc>
        <w:tc>
          <w:tcPr>
            <w:tcW w:w="864" w:type="dxa"/>
            <w:shd w:val="clear" w:color="auto" w:fill="D9D9D9" w:themeFill="background1" w:themeFillShade="D9"/>
          </w:tcPr>
          <w:p w14:paraId="00DC04BD"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$1.00</w:t>
            </w:r>
          </w:p>
        </w:tc>
        <w:tc>
          <w:tcPr>
            <w:tcW w:w="864" w:type="dxa"/>
            <w:shd w:val="clear" w:color="auto" w:fill="D9D9D9" w:themeFill="background1" w:themeFillShade="D9"/>
          </w:tcPr>
          <w:p w14:paraId="13AE79C4"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$1.10</w:t>
            </w:r>
          </w:p>
        </w:tc>
        <w:tc>
          <w:tcPr>
            <w:tcW w:w="864" w:type="dxa"/>
            <w:shd w:val="clear" w:color="auto" w:fill="D9D9D9" w:themeFill="background1" w:themeFillShade="D9"/>
          </w:tcPr>
          <w:p w14:paraId="27821A08"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$1.20</w:t>
            </w:r>
          </w:p>
        </w:tc>
        <w:tc>
          <w:tcPr>
            <w:tcW w:w="864" w:type="dxa"/>
            <w:shd w:val="clear" w:color="auto" w:fill="D9D9D9" w:themeFill="background1" w:themeFillShade="D9"/>
          </w:tcPr>
          <w:p w14:paraId="452D76B6"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$1.30</w:t>
            </w:r>
          </w:p>
        </w:tc>
        <w:tc>
          <w:tcPr>
            <w:tcW w:w="865" w:type="dxa"/>
            <w:shd w:val="clear" w:color="auto" w:fill="D9D9D9" w:themeFill="background1" w:themeFillShade="D9"/>
          </w:tcPr>
          <w:p w14:paraId="7C2FECF2"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≥$1.40</w:t>
            </w:r>
          </w:p>
        </w:tc>
      </w:tr>
      <w:tr w:rsidR="002929A0" w:rsidRPr="00B930C3" w14:paraId="00225838" w14:textId="77777777" w:rsidTr="00F13DEC">
        <w:trPr>
          <w:trHeight w:val="287"/>
        </w:trPr>
        <w:tc>
          <w:tcPr>
            <w:tcW w:w="2802" w:type="dxa"/>
          </w:tcPr>
          <w:p w14:paraId="405BEE22"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 xml:space="preserve">Solar Farm (for 1 MW) </w:t>
            </w:r>
            <w:r w:rsidRPr="00B930C3">
              <w:rPr>
                <w:rFonts w:ascii="Times New Roman" w:hAnsi="Times New Roman" w:cs="Times New Roman"/>
                <w:b/>
                <w:bCs/>
                <w:sz w:val="20"/>
                <w:szCs w:val="20"/>
              </w:rPr>
              <w:t xml:space="preserve">equipment cost only (excluding installation </w:t>
            </w:r>
            <w:proofErr w:type="gramStart"/>
            <w:r w:rsidRPr="00B930C3">
              <w:rPr>
                <w:rFonts w:ascii="Times New Roman" w:hAnsi="Times New Roman" w:cs="Times New Roman"/>
                <w:b/>
                <w:bCs/>
                <w:sz w:val="20"/>
                <w:szCs w:val="20"/>
              </w:rPr>
              <w:t>and )</w:t>
            </w:r>
            <w:proofErr w:type="gramEnd"/>
          </w:p>
        </w:tc>
        <w:sdt>
          <w:sdtPr>
            <w:rPr>
              <w:sz w:val="20"/>
              <w:szCs w:val="20"/>
            </w:rPr>
            <w:id w:val="-608666996"/>
            <w14:checkbox>
              <w14:checked w14:val="0"/>
              <w14:checkedState w14:val="2612" w14:font="MS Gothic"/>
              <w14:uncheckedState w14:val="2610" w14:font="MS Gothic"/>
            </w14:checkbox>
          </w:sdtPr>
          <w:sdtContent>
            <w:tc>
              <w:tcPr>
                <w:tcW w:w="864" w:type="dxa"/>
              </w:tcPr>
              <w:p w14:paraId="21CB5B3B"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220122546"/>
            <w14:checkbox>
              <w14:checked w14:val="0"/>
              <w14:checkedState w14:val="2612" w14:font="MS Gothic"/>
              <w14:uncheckedState w14:val="2610" w14:font="MS Gothic"/>
            </w14:checkbox>
          </w:sdtPr>
          <w:sdtContent>
            <w:tc>
              <w:tcPr>
                <w:tcW w:w="864" w:type="dxa"/>
              </w:tcPr>
              <w:p w14:paraId="1177A7D9"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984151739"/>
            <w14:checkbox>
              <w14:checked w14:val="0"/>
              <w14:checkedState w14:val="2612" w14:font="MS Gothic"/>
              <w14:uncheckedState w14:val="2610" w14:font="MS Gothic"/>
            </w14:checkbox>
          </w:sdtPr>
          <w:sdtContent>
            <w:tc>
              <w:tcPr>
                <w:tcW w:w="864" w:type="dxa"/>
              </w:tcPr>
              <w:p w14:paraId="366EF943"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659307262"/>
            <w14:checkbox>
              <w14:checked w14:val="0"/>
              <w14:checkedState w14:val="2612" w14:font="MS Gothic"/>
              <w14:uncheckedState w14:val="2610" w14:font="MS Gothic"/>
            </w14:checkbox>
          </w:sdtPr>
          <w:sdtContent>
            <w:tc>
              <w:tcPr>
                <w:tcW w:w="864" w:type="dxa"/>
              </w:tcPr>
              <w:p w14:paraId="5A5D597A"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852386769"/>
            <w14:checkbox>
              <w14:checked w14:val="0"/>
              <w14:checkedState w14:val="2612" w14:font="MS Gothic"/>
              <w14:uncheckedState w14:val="2610" w14:font="MS Gothic"/>
            </w14:checkbox>
          </w:sdtPr>
          <w:sdtContent>
            <w:tc>
              <w:tcPr>
                <w:tcW w:w="864" w:type="dxa"/>
              </w:tcPr>
              <w:p w14:paraId="4A3E8ADD"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891113784"/>
            <w14:checkbox>
              <w14:checked w14:val="0"/>
              <w14:checkedState w14:val="2612" w14:font="MS Gothic"/>
              <w14:uncheckedState w14:val="2610" w14:font="MS Gothic"/>
            </w14:checkbox>
          </w:sdtPr>
          <w:sdtContent>
            <w:tc>
              <w:tcPr>
                <w:tcW w:w="864" w:type="dxa"/>
              </w:tcPr>
              <w:p w14:paraId="5C622F8D"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018352020"/>
            <w14:checkbox>
              <w14:checked w14:val="0"/>
              <w14:checkedState w14:val="2612" w14:font="MS Gothic"/>
              <w14:uncheckedState w14:val="2610" w14:font="MS Gothic"/>
            </w14:checkbox>
          </w:sdtPr>
          <w:sdtContent>
            <w:tc>
              <w:tcPr>
                <w:tcW w:w="864" w:type="dxa"/>
              </w:tcPr>
              <w:p w14:paraId="3DC72A4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845851917"/>
            <w14:checkbox>
              <w14:checked w14:val="0"/>
              <w14:checkedState w14:val="2612" w14:font="MS Gothic"/>
              <w14:uncheckedState w14:val="2610" w14:font="MS Gothic"/>
            </w14:checkbox>
          </w:sdtPr>
          <w:sdtContent>
            <w:tc>
              <w:tcPr>
                <w:tcW w:w="865" w:type="dxa"/>
              </w:tcPr>
              <w:p w14:paraId="1CAEFCBB"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03D2E992" w14:textId="77777777" w:rsidTr="00F13DEC">
        <w:trPr>
          <w:trHeight w:val="287"/>
        </w:trPr>
        <w:tc>
          <w:tcPr>
            <w:tcW w:w="2802" w:type="dxa"/>
            <w:shd w:val="clear" w:color="auto" w:fill="D9D9D9" w:themeFill="background1" w:themeFillShade="D9"/>
          </w:tcPr>
          <w:p w14:paraId="409F1E5B" w14:textId="20C0C3E4" w:rsidR="002929A0" w:rsidRPr="00B930C3" w:rsidRDefault="002929A0" w:rsidP="00F13DEC">
            <w:pPr>
              <w:jc w:val="right"/>
              <w:rPr>
                <w:rFonts w:ascii="Times New Roman" w:hAnsi="Times New Roman" w:cs="Times New Roman"/>
                <w:sz w:val="20"/>
                <w:szCs w:val="20"/>
              </w:rPr>
            </w:pPr>
            <w:r w:rsidRPr="00B930C3">
              <w:rPr>
                <w:rFonts w:ascii="Times New Roman" w:hAnsi="Times New Roman" w:cs="Times New Roman"/>
                <w:sz w:val="20"/>
                <w:szCs w:val="20"/>
              </w:rPr>
              <w:t>$/kW</w:t>
            </w:r>
          </w:p>
        </w:tc>
        <w:tc>
          <w:tcPr>
            <w:tcW w:w="864" w:type="dxa"/>
            <w:shd w:val="clear" w:color="auto" w:fill="D9D9D9" w:themeFill="background1" w:themeFillShade="D9"/>
          </w:tcPr>
          <w:p w14:paraId="335C63E0"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$550</w:t>
            </w:r>
          </w:p>
        </w:tc>
        <w:tc>
          <w:tcPr>
            <w:tcW w:w="864" w:type="dxa"/>
            <w:shd w:val="clear" w:color="auto" w:fill="D9D9D9" w:themeFill="background1" w:themeFillShade="D9"/>
          </w:tcPr>
          <w:p w14:paraId="7A704FEE"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$700</w:t>
            </w:r>
          </w:p>
        </w:tc>
        <w:tc>
          <w:tcPr>
            <w:tcW w:w="864" w:type="dxa"/>
            <w:shd w:val="clear" w:color="auto" w:fill="D9D9D9" w:themeFill="background1" w:themeFillShade="D9"/>
          </w:tcPr>
          <w:p w14:paraId="41B74935"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$850</w:t>
            </w:r>
          </w:p>
        </w:tc>
        <w:tc>
          <w:tcPr>
            <w:tcW w:w="864" w:type="dxa"/>
            <w:shd w:val="clear" w:color="auto" w:fill="D9D9D9" w:themeFill="background1" w:themeFillShade="D9"/>
          </w:tcPr>
          <w:p w14:paraId="2F8057E3"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$1000</w:t>
            </w:r>
          </w:p>
        </w:tc>
        <w:tc>
          <w:tcPr>
            <w:tcW w:w="864" w:type="dxa"/>
            <w:shd w:val="clear" w:color="auto" w:fill="D9D9D9" w:themeFill="background1" w:themeFillShade="D9"/>
          </w:tcPr>
          <w:p w14:paraId="69B86CF0"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$1150</w:t>
            </w:r>
          </w:p>
        </w:tc>
        <w:tc>
          <w:tcPr>
            <w:tcW w:w="864" w:type="dxa"/>
            <w:shd w:val="clear" w:color="auto" w:fill="D9D9D9" w:themeFill="background1" w:themeFillShade="D9"/>
          </w:tcPr>
          <w:p w14:paraId="63382C58"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$1300</w:t>
            </w:r>
          </w:p>
        </w:tc>
        <w:tc>
          <w:tcPr>
            <w:tcW w:w="864" w:type="dxa"/>
            <w:shd w:val="clear" w:color="auto" w:fill="D9D9D9" w:themeFill="background1" w:themeFillShade="D9"/>
          </w:tcPr>
          <w:p w14:paraId="7D0A2127"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$1450</w:t>
            </w:r>
          </w:p>
        </w:tc>
        <w:tc>
          <w:tcPr>
            <w:tcW w:w="865" w:type="dxa"/>
            <w:shd w:val="clear" w:color="auto" w:fill="D9D9D9" w:themeFill="background1" w:themeFillShade="D9"/>
          </w:tcPr>
          <w:p w14:paraId="08A6D8AC"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≥$1500</w:t>
            </w:r>
          </w:p>
        </w:tc>
      </w:tr>
      <w:tr w:rsidR="002929A0" w:rsidRPr="00B930C3" w14:paraId="7BF2484B" w14:textId="77777777" w:rsidTr="00F13DEC">
        <w:trPr>
          <w:trHeight w:val="287"/>
        </w:trPr>
        <w:tc>
          <w:tcPr>
            <w:tcW w:w="2802" w:type="dxa"/>
          </w:tcPr>
          <w:p w14:paraId="4D574A86"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 xml:space="preserve">Battery Storage (1 MW system, </w:t>
            </w:r>
            <w:proofErr w:type="gramStart"/>
            <w:r w:rsidRPr="00B930C3">
              <w:rPr>
                <w:rFonts w:ascii="Times New Roman" w:hAnsi="Times New Roman" w:cs="Times New Roman"/>
                <w:sz w:val="20"/>
                <w:szCs w:val="20"/>
              </w:rPr>
              <w:t>4 hour</w:t>
            </w:r>
            <w:proofErr w:type="gramEnd"/>
            <w:r w:rsidRPr="00B930C3">
              <w:rPr>
                <w:rFonts w:ascii="Times New Roman" w:hAnsi="Times New Roman" w:cs="Times New Roman"/>
                <w:sz w:val="20"/>
                <w:szCs w:val="20"/>
              </w:rPr>
              <w:t xml:space="preserve"> storage)</w:t>
            </w:r>
          </w:p>
        </w:tc>
        <w:sdt>
          <w:sdtPr>
            <w:rPr>
              <w:sz w:val="20"/>
              <w:szCs w:val="20"/>
            </w:rPr>
            <w:id w:val="114957169"/>
            <w14:checkbox>
              <w14:checked w14:val="0"/>
              <w14:checkedState w14:val="2612" w14:font="MS Gothic"/>
              <w14:uncheckedState w14:val="2610" w14:font="MS Gothic"/>
            </w14:checkbox>
          </w:sdtPr>
          <w:sdtContent>
            <w:tc>
              <w:tcPr>
                <w:tcW w:w="864" w:type="dxa"/>
              </w:tcPr>
              <w:p w14:paraId="28D2D145"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326182642"/>
            <w14:checkbox>
              <w14:checked w14:val="0"/>
              <w14:checkedState w14:val="2612" w14:font="MS Gothic"/>
              <w14:uncheckedState w14:val="2610" w14:font="MS Gothic"/>
            </w14:checkbox>
          </w:sdtPr>
          <w:sdtContent>
            <w:tc>
              <w:tcPr>
                <w:tcW w:w="864" w:type="dxa"/>
              </w:tcPr>
              <w:p w14:paraId="3AB30EB2"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882514293"/>
            <w14:checkbox>
              <w14:checked w14:val="0"/>
              <w14:checkedState w14:val="2612" w14:font="MS Gothic"/>
              <w14:uncheckedState w14:val="2610" w14:font="MS Gothic"/>
            </w14:checkbox>
          </w:sdtPr>
          <w:sdtContent>
            <w:tc>
              <w:tcPr>
                <w:tcW w:w="864" w:type="dxa"/>
              </w:tcPr>
              <w:p w14:paraId="02479936"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971092192"/>
            <w14:checkbox>
              <w14:checked w14:val="0"/>
              <w14:checkedState w14:val="2612" w14:font="MS Gothic"/>
              <w14:uncheckedState w14:val="2610" w14:font="MS Gothic"/>
            </w14:checkbox>
          </w:sdtPr>
          <w:sdtContent>
            <w:tc>
              <w:tcPr>
                <w:tcW w:w="864" w:type="dxa"/>
              </w:tcPr>
              <w:p w14:paraId="0FCD583B"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182403799"/>
            <w14:checkbox>
              <w14:checked w14:val="0"/>
              <w14:checkedState w14:val="2612" w14:font="MS Gothic"/>
              <w14:uncheckedState w14:val="2610" w14:font="MS Gothic"/>
            </w14:checkbox>
          </w:sdtPr>
          <w:sdtContent>
            <w:tc>
              <w:tcPr>
                <w:tcW w:w="864" w:type="dxa"/>
              </w:tcPr>
              <w:p w14:paraId="53BE77F9"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547836981"/>
            <w14:checkbox>
              <w14:checked w14:val="0"/>
              <w14:checkedState w14:val="2612" w14:font="MS Gothic"/>
              <w14:uncheckedState w14:val="2610" w14:font="MS Gothic"/>
            </w14:checkbox>
          </w:sdtPr>
          <w:sdtContent>
            <w:tc>
              <w:tcPr>
                <w:tcW w:w="864" w:type="dxa"/>
              </w:tcPr>
              <w:p w14:paraId="4D0D6033"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1475126"/>
            <w14:checkbox>
              <w14:checked w14:val="0"/>
              <w14:checkedState w14:val="2612" w14:font="MS Gothic"/>
              <w14:uncheckedState w14:val="2610" w14:font="MS Gothic"/>
            </w14:checkbox>
          </w:sdtPr>
          <w:sdtContent>
            <w:tc>
              <w:tcPr>
                <w:tcW w:w="864" w:type="dxa"/>
              </w:tcPr>
              <w:p w14:paraId="15306F14"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167404923"/>
            <w14:checkbox>
              <w14:checked w14:val="0"/>
              <w14:checkedState w14:val="2612" w14:font="MS Gothic"/>
              <w14:uncheckedState w14:val="2610" w14:font="MS Gothic"/>
            </w14:checkbox>
          </w:sdtPr>
          <w:sdtContent>
            <w:tc>
              <w:tcPr>
                <w:tcW w:w="865" w:type="dxa"/>
              </w:tcPr>
              <w:p w14:paraId="7E2210FA"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bl>
    <w:p w14:paraId="18CC60A8" w14:textId="77777777" w:rsidR="002929A0" w:rsidRPr="00B930C3" w:rsidRDefault="002929A0" w:rsidP="002929A0">
      <w:pPr>
        <w:rPr>
          <w:sz w:val="20"/>
          <w:szCs w:val="20"/>
        </w:rPr>
      </w:pPr>
    </w:p>
    <w:p w14:paraId="73A4C6CC" w14:textId="77777777" w:rsidR="002929A0" w:rsidRPr="00B930C3" w:rsidRDefault="002929A0" w:rsidP="002929A0">
      <w:pPr>
        <w:rPr>
          <w:b/>
          <w:bCs/>
          <w:sz w:val="20"/>
          <w:szCs w:val="20"/>
        </w:rPr>
      </w:pPr>
      <w:r w:rsidRPr="00B930C3">
        <w:rPr>
          <w:b/>
          <w:bCs/>
          <w:sz w:val="20"/>
          <w:szCs w:val="20"/>
        </w:rPr>
        <w:t>Installation and other soft costs as % of equipment procurement costs (leave blank if not applicable)</w:t>
      </w:r>
    </w:p>
    <w:tbl>
      <w:tblPr>
        <w:tblStyle w:val="TableGrid"/>
        <w:tblW w:w="9715" w:type="dxa"/>
        <w:tblLook w:val="04A0" w:firstRow="1" w:lastRow="0" w:firstColumn="1" w:lastColumn="0" w:noHBand="0" w:noVBand="1"/>
      </w:tblPr>
      <w:tblGrid>
        <w:gridCol w:w="2802"/>
        <w:gridCol w:w="864"/>
        <w:gridCol w:w="864"/>
        <w:gridCol w:w="864"/>
        <w:gridCol w:w="864"/>
        <w:gridCol w:w="864"/>
        <w:gridCol w:w="864"/>
        <w:gridCol w:w="864"/>
        <w:gridCol w:w="865"/>
      </w:tblGrid>
      <w:tr w:rsidR="002929A0" w:rsidRPr="00B930C3" w14:paraId="76B78623" w14:textId="77777777" w:rsidTr="00F13DEC">
        <w:trPr>
          <w:trHeight w:val="260"/>
        </w:trPr>
        <w:tc>
          <w:tcPr>
            <w:tcW w:w="2802" w:type="dxa"/>
            <w:shd w:val="clear" w:color="auto" w:fill="D9D9D9" w:themeFill="background1" w:themeFillShade="D9"/>
          </w:tcPr>
          <w:p w14:paraId="136B820A" w14:textId="77777777" w:rsidR="002929A0" w:rsidRPr="00B930C3" w:rsidRDefault="002929A0" w:rsidP="00F13DEC">
            <w:pPr>
              <w:jc w:val="right"/>
              <w:rPr>
                <w:rFonts w:ascii="Times New Roman" w:hAnsi="Times New Roman" w:cs="Times New Roman"/>
                <w:sz w:val="20"/>
                <w:szCs w:val="20"/>
              </w:rPr>
            </w:pPr>
            <w:r w:rsidRPr="00B930C3">
              <w:rPr>
                <w:rFonts w:ascii="Times New Roman" w:hAnsi="Times New Roman" w:cs="Times New Roman"/>
                <w:sz w:val="20"/>
                <w:szCs w:val="20"/>
              </w:rPr>
              <w:t>% of equipment costs</w:t>
            </w:r>
          </w:p>
        </w:tc>
        <w:tc>
          <w:tcPr>
            <w:tcW w:w="864" w:type="dxa"/>
            <w:shd w:val="clear" w:color="auto" w:fill="D9D9D9" w:themeFill="background1" w:themeFillShade="D9"/>
          </w:tcPr>
          <w:p w14:paraId="1E686BE9"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20%</w:t>
            </w:r>
          </w:p>
        </w:tc>
        <w:tc>
          <w:tcPr>
            <w:tcW w:w="864" w:type="dxa"/>
            <w:shd w:val="clear" w:color="auto" w:fill="D9D9D9" w:themeFill="background1" w:themeFillShade="D9"/>
          </w:tcPr>
          <w:p w14:paraId="27009EEA"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30%</w:t>
            </w:r>
          </w:p>
        </w:tc>
        <w:tc>
          <w:tcPr>
            <w:tcW w:w="864" w:type="dxa"/>
            <w:shd w:val="clear" w:color="auto" w:fill="D9D9D9" w:themeFill="background1" w:themeFillShade="D9"/>
          </w:tcPr>
          <w:p w14:paraId="5DDD459B"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40%</w:t>
            </w:r>
          </w:p>
        </w:tc>
        <w:tc>
          <w:tcPr>
            <w:tcW w:w="864" w:type="dxa"/>
            <w:shd w:val="clear" w:color="auto" w:fill="D9D9D9" w:themeFill="background1" w:themeFillShade="D9"/>
          </w:tcPr>
          <w:p w14:paraId="0CC439E8"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50%</w:t>
            </w:r>
          </w:p>
        </w:tc>
        <w:tc>
          <w:tcPr>
            <w:tcW w:w="864" w:type="dxa"/>
            <w:shd w:val="clear" w:color="auto" w:fill="D9D9D9" w:themeFill="background1" w:themeFillShade="D9"/>
          </w:tcPr>
          <w:p w14:paraId="5EEE30A7"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60%</w:t>
            </w:r>
          </w:p>
        </w:tc>
        <w:tc>
          <w:tcPr>
            <w:tcW w:w="864" w:type="dxa"/>
            <w:shd w:val="clear" w:color="auto" w:fill="D9D9D9" w:themeFill="background1" w:themeFillShade="D9"/>
          </w:tcPr>
          <w:p w14:paraId="72CD596C"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70%</w:t>
            </w:r>
          </w:p>
        </w:tc>
        <w:tc>
          <w:tcPr>
            <w:tcW w:w="864" w:type="dxa"/>
            <w:shd w:val="clear" w:color="auto" w:fill="D9D9D9" w:themeFill="background1" w:themeFillShade="D9"/>
          </w:tcPr>
          <w:p w14:paraId="4AEC6D82"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80%</w:t>
            </w:r>
          </w:p>
        </w:tc>
        <w:tc>
          <w:tcPr>
            <w:tcW w:w="865" w:type="dxa"/>
            <w:shd w:val="clear" w:color="auto" w:fill="D9D9D9" w:themeFill="background1" w:themeFillShade="D9"/>
          </w:tcPr>
          <w:p w14:paraId="6B31F601"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≥90%</w:t>
            </w:r>
          </w:p>
        </w:tc>
      </w:tr>
      <w:tr w:rsidR="002929A0" w:rsidRPr="00B930C3" w14:paraId="26BF970D" w14:textId="77777777" w:rsidTr="00F13DEC">
        <w:tc>
          <w:tcPr>
            <w:tcW w:w="2802" w:type="dxa"/>
          </w:tcPr>
          <w:p w14:paraId="79A1DDA1"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1MW+/-0.</w:t>
            </w:r>
            <w:proofErr w:type="gramStart"/>
            <w:r w:rsidRPr="00B930C3">
              <w:rPr>
                <w:rFonts w:ascii="Times New Roman" w:hAnsi="Times New Roman" w:cs="Times New Roman"/>
                <w:sz w:val="20"/>
                <w:szCs w:val="20"/>
              </w:rPr>
              <w:t>25  Containerized</w:t>
            </w:r>
            <w:proofErr w:type="gramEnd"/>
            <w:r w:rsidRPr="00B930C3">
              <w:rPr>
                <w:rFonts w:ascii="Times New Roman" w:hAnsi="Times New Roman" w:cs="Times New Roman"/>
                <w:sz w:val="20"/>
                <w:szCs w:val="20"/>
              </w:rPr>
              <w:t xml:space="preserve"> PEM </w:t>
            </w:r>
            <w:proofErr w:type="spellStart"/>
            <w:r w:rsidRPr="00B930C3">
              <w:rPr>
                <w:rFonts w:ascii="Times New Roman" w:hAnsi="Times New Roman" w:cs="Times New Roman"/>
                <w:sz w:val="20"/>
                <w:szCs w:val="20"/>
              </w:rPr>
              <w:t>Electrolyzer</w:t>
            </w:r>
            <w:proofErr w:type="spellEnd"/>
            <w:r w:rsidRPr="00B930C3">
              <w:rPr>
                <w:rFonts w:ascii="Times New Roman" w:hAnsi="Times New Roman" w:cs="Times New Roman"/>
                <w:sz w:val="20"/>
                <w:szCs w:val="20"/>
              </w:rPr>
              <w:t xml:space="preserve"> (Complete System inclusive of Power Electronics, </w:t>
            </w:r>
            <w:proofErr w:type="spellStart"/>
            <w:r w:rsidRPr="00B930C3">
              <w:rPr>
                <w:rFonts w:ascii="Times New Roman" w:hAnsi="Times New Roman" w:cs="Times New Roman"/>
                <w:sz w:val="20"/>
                <w:szCs w:val="20"/>
              </w:rPr>
              <w:t>BoP</w:t>
            </w:r>
            <w:proofErr w:type="spellEnd"/>
            <w:r w:rsidRPr="00B930C3">
              <w:rPr>
                <w:rFonts w:ascii="Times New Roman" w:hAnsi="Times New Roman" w:cs="Times New Roman"/>
                <w:sz w:val="20"/>
                <w:szCs w:val="20"/>
              </w:rPr>
              <w:t>, Deionizer)</w:t>
            </w:r>
          </w:p>
        </w:tc>
        <w:sdt>
          <w:sdtPr>
            <w:rPr>
              <w:sz w:val="20"/>
              <w:szCs w:val="20"/>
            </w:rPr>
            <w:id w:val="-1487460232"/>
            <w14:checkbox>
              <w14:checked w14:val="0"/>
              <w14:checkedState w14:val="2612" w14:font="MS Gothic"/>
              <w14:uncheckedState w14:val="2610" w14:font="MS Gothic"/>
            </w14:checkbox>
          </w:sdtPr>
          <w:sdtContent>
            <w:tc>
              <w:tcPr>
                <w:tcW w:w="864" w:type="dxa"/>
              </w:tcPr>
              <w:p w14:paraId="51C05F80"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471054146"/>
            <w14:checkbox>
              <w14:checked w14:val="0"/>
              <w14:checkedState w14:val="2612" w14:font="MS Gothic"/>
              <w14:uncheckedState w14:val="2610" w14:font="MS Gothic"/>
            </w14:checkbox>
          </w:sdtPr>
          <w:sdtContent>
            <w:tc>
              <w:tcPr>
                <w:tcW w:w="864" w:type="dxa"/>
              </w:tcPr>
              <w:p w14:paraId="5C1C8EA2"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47431211"/>
            <w14:checkbox>
              <w14:checked w14:val="0"/>
              <w14:checkedState w14:val="2612" w14:font="MS Gothic"/>
              <w14:uncheckedState w14:val="2610" w14:font="MS Gothic"/>
            </w14:checkbox>
          </w:sdtPr>
          <w:sdtContent>
            <w:tc>
              <w:tcPr>
                <w:tcW w:w="864" w:type="dxa"/>
              </w:tcPr>
              <w:p w14:paraId="4E98D496"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523973008"/>
            <w14:checkbox>
              <w14:checked w14:val="0"/>
              <w14:checkedState w14:val="2612" w14:font="MS Gothic"/>
              <w14:uncheckedState w14:val="2610" w14:font="MS Gothic"/>
            </w14:checkbox>
          </w:sdtPr>
          <w:sdtContent>
            <w:tc>
              <w:tcPr>
                <w:tcW w:w="864" w:type="dxa"/>
              </w:tcPr>
              <w:p w14:paraId="5820625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711395200"/>
            <w14:checkbox>
              <w14:checked w14:val="0"/>
              <w14:checkedState w14:val="2612" w14:font="MS Gothic"/>
              <w14:uncheckedState w14:val="2610" w14:font="MS Gothic"/>
            </w14:checkbox>
          </w:sdtPr>
          <w:sdtContent>
            <w:tc>
              <w:tcPr>
                <w:tcW w:w="864" w:type="dxa"/>
              </w:tcPr>
              <w:p w14:paraId="6D6AB538"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98303756"/>
            <w14:checkbox>
              <w14:checked w14:val="0"/>
              <w14:checkedState w14:val="2612" w14:font="MS Gothic"/>
              <w14:uncheckedState w14:val="2610" w14:font="MS Gothic"/>
            </w14:checkbox>
          </w:sdtPr>
          <w:sdtContent>
            <w:tc>
              <w:tcPr>
                <w:tcW w:w="864" w:type="dxa"/>
              </w:tcPr>
              <w:p w14:paraId="31B715F6"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712492548"/>
            <w14:checkbox>
              <w14:checked w14:val="0"/>
              <w14:checkedState w14:val="2612" w14:font="MS Gothic"/>
              <w14:uncheckedState w14:val="2610" w14:font="MS Gothic"/>
            </w14:checkbox>
          </w:sdtPr>
          <w:sdtContent>
            <w:tc>
              <w:tcPr>
                <w:tcW w:w="864" w:type="dxa"/>
              </w:tcPr>
              <w:p w14:paraId="57D25881"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971130984"/>
            <w14:checkbox>
              <w14:checked w14:val="0"/>
              <w14:checkedState w14:val="2612" w14:font="MS Gothic"/>
              <w14:uncheckedState w14:val="2610" w14:font="MS Gothic"/>
            </w14:checkbox>
          </w:sdtPr>
          <w:sdtContent>
            <w:tc>
              <w:tcPr>
                <w:tcW w:w="865" w:type="dxa"/>
              </w:tcPr>
              <w:p w14:paraId="3B9A3A69"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73FED1CE" w14:textId="77777777" w:rsidTr="00F13DEC">
        <w:tc>
          <w:tcPr>
            <w:tcW w:w="2802" w:type="dxa"/>
            <w:shd w:val="clear" w:color="auto" w:fill="D9D9D9" w:themeFill="background1" w:themeFillShade="D9"/>
          </w:tcPr>
          <w:p w14:paraId="1F129D73" w14:textId="77777777" w:rsidR="002929A0" w:rsidRPr="00B930C3" w:rsidRDefault="002929A0" w:rsidP="00F13DEC">
            <w:pPr>
              <w:jc w:val="right"/>
              <w:rPr>
                <w:rFonts w:ascii="Times New Roman" w:hAnsi="Times New Roman" w:cs="Times New Roman"/>
                <w:sz w:val="20"/>
                <w:szCs w:val="20"/>
              </w:rPr>
            </w:pPr>
            <w:r w:rsidRPr="00B930C3">
              <w:rPr>
                <w:rFonts w:ascii="Times New Roman" w:hAnsi="Times New Roman" w:cs="Times New Roman"/>
                <w:sz w:val="20"/>
                <w:szCs w:val="20"/>
              </w:rPr>
              <w:lastRenderedPageBreak/>
              <w:t>% of equipment costs</w:t>
            </w:r>
          </w:p>
        </w:tc>
        <w:tc>
          <w:tcPr>
            <w:tcW w:w="864" w:type="dxa"/>
            <w:shd w:val="clear" w:color="auto" w:fill="D9D9D9" w:themeFill="background1" w:themeFillShade="D9"/>
          </w:tcPr>
          <w:p w14:paraId="282F0272"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20%</w:t>
            </w:r>
          </w:p>
        </w:tc>
        <w:tc>
          <w:tcPr>
            <w:tcW w:w="864" w:type="dxa"/>
            <w:shd w:val="clear" w:color="auto" w:fill="D9D9D9" w:themeFill="background1" w:themeFillShade="D9"/>
          </w:tcPr>
          <w:p w14:paraId="2E7D95B3"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30%</w:t>
            </w:r>
          </w:p>
        </w:tc>
        <w:tc>
          <w:tcPr>
            <w:tcW w:w="864" w:type="dxa"/>
            <w:shd w:val="clear" w:color="auto" w:fill="D9D9D9" w:themeFill="background1" w:themeFillShade="D9"/>
          </w:tcPr>
          <w:p w14:paraId="22E4B60B"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40%</w:t>
            </w:r>
          </w:p>
        </w:tc>
        <w:tc>
          <w:tcPr>
            <w:tcW w:w="864" w:type="dxa"/>
            <w:shd w:val="clear" w:color="auto" w:fill="D9D9D9" w:themeFill="background1" w:themeFillShade="D9"/>
          </w:tcPr>
          <w:p w14:paraId="3B287872"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50%</w:t>
            </w:r>
          </w:p>
        </w:tc>
        <w:tc>
          <w:tcPr>
            <w:tcW w:w="864" w:type="dxa"/>
            <w:shd w:val="clear" w:color="auto" w:fill="D9D9D9" w:themeFill="background1" w:themeFillShade="D9"/>
          </w:tcPr>
          <w:p w14:paraId="1AA18CF3"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60%</w:t>
            </w:r>
          </w:p>
        </w:tc>
        <w:tc>
          <w:tcPr>
            <w:tcW w:w="864" w:type="dxa"/>
            <w:shd w:val="clear" w:color="auto" w:fill="D9D9D9" w:themeFill="background1" w:themeFillShade="D9"/>
          </w:tcPr>
          <w:p w14:paraId="42A91075"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70%</w:t>
            </w:r>
          </w:p>
        </w:tc>
        <w:tc>
          <w:tcPr>
            <w:tcW w:w="864" w:type="dxa"/>
            <w:shd w:val="clear" w:color="auto" w:fill="D9D9D9" w:themeFill="background1" w:themeFillShade="D9"/>
          </w:tcPr>
          <w:p w14:paraId="6AE92B99"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80%</w:t>
            </w:r>
          </w:p>
        </w:tc>
        <w:tc>
          <w:tcPr>
            <w:tcW w:w="865" w:type="dxa"/>
            <w:shd w:val="clear" w:color="auto" w:fill="D9D9D9" w:themeFill="background1" w:themeFillShade="D9"/>
          </w:tcPr>
          <w:p w14:paraId="0E3A7749"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≥90%</w:t>
            </w:r>
          </w:p>
        </w:tc>
      </w:tr>
      <w:tr w:rsidR="002929A0" w:rsidRPr="00B930C3" w14:paraId="4EF9B925" w14:textId="77777777" w:rsidTr="00F13DEC">
        <w:tc>
          <w:tcPr>
            <w:tcW w:w="2802" w:type="dxa"/>
          </w:tcPr>
          <w:p w14:paraId="11C3C513"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Stationary H2 Storage (gaseous, 350 bar)</w:t>
            </w:r>
          </w:p>
        </w:tc>
        <w:sdt>
          <w:sdtPr>
            <w:rPr>
              <w:sz w:val="20"/>
              <w:szCs w:val="20"/>
            </w:rPr>
            <w:id w:val="-1620369540"/>
            <w14:checkbox>
              <w14:checked w14:val="0"/>
              <w14:checkedState w14:val="2612" w14:font="MS Gothic"/>
              <w14:uncheckedState w14:val="2610" w14:font="MS Gothic"/>
            </w14:checkbox>
          </w:sdtPr>
          <w:sdtContent>
            <w:tc>
              <w:tcPr>
                <w:tcW w:w="864" w:type="dxa"/>
              </w:tcPr>
              <w:p w14:paraId="1E6C197C"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501785813"/>
            <w14:checkbox>
              <w14:checked w14:val="0"/>
              <w14:checkedState w14:val="2612" w14:font="MS Gothic"/>
              <w14:uncheckedState w14:val="2610" w14:font="MS Gothic"/>
            </w14:checkbox>
          </w:sdtPr>
          <w:sdtContent>
            <w:tc>
              <w:tcPr>
                <w:tcW w:w="864" w:type="dxa"/>
              </w:tcPr>
              <w:p w14:paraId="341A6AA3"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49122299"/>
            <w14:checkbox>
              <w14:checked w14:val="0"/>
              <w14:checkedState w14:val="2612" w14:font="MS Gothic"/>
              <w14:uncheckedState w14:val="2610" w14:font="MS Gothic"/>
            </w14:checkbox>
          </w:sdtPr>
          <w:sdtContent>
            <w:tc>
              <w:tcPr>
                <w:tcW w:w="864" w:type="dxa"/>
              </w:tcPr>
              <w:p w14:paraId="7479B8B7"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034336042"/>
            <w14:checkbox>
              <w14:checked w14:val="0"/>
              <w14:checkedState w14:val="2612" w14:font="MS Gothic"/>
              <w14:uncheckedState w14:val="2610" w14:font="MS Gothic"/>
            </w14:checkbox>
          </w:sdtPr>
          <w:sdtContent>
            <w:tc>
              <w:tcPr>
                <w:tcW w:w="864" w:type="dxa"/>
              </w:tcPr>
              <w:p w14:paraId="7CB04BF3"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079475016"/>
            <w14:checkbox>
              <w14:checked w14:val="0"/>
              <w14:checkedState w14:val="2612" w14:font="MS Gothic"/>
              <w14:uncheckedState w14:val="2610" w14:font="MS Gothic"/>
            </w14:checkbox>
          </w:sdtPr>
          <w:sdtContent>
            <w:tc>
              <w:tcPr>
                <w:tcW w:w="864" w:type="dxa"/>
              </w:tcPr>
              <w:p w14:paraId="125E92B4"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495848270"/>
            <w14:checkbox>
              <w14:checked w14:val="0"/>
              <w14:checkedState w14:val="2612" w14:font="MS Gothic"/>
              <w14:uncheckedState w14:val="2610" w14:font="MS Gothic"/>
            </w14:checkbox>
          </w:sdtPr>
          <w:sdtContent>
            <w:tc>
              <w:tcPr>
                <w:tcW w:w="864" w:type="dxa"/>
              </w:tcPr>
              <w:p w14:paraId="512ECCB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69355829"/>
            <w14:checkbox>
              <w14:checked w14:val="0"/>
              <w14:checkedState w14:val="2612" w14:font="MS Gothic"/>
              <w14:uncheckedState w14:val="2610" w14:font="MS Gothic"/>
            </w14:checkbox>
          </w:sdtPr>
          <w:sdtContent>
            <w:tc>
              <w:tcPr>
                <w:tcW w:w="864" w:type="dxa"/>
              </w:tcPr>
              <w:p w14:paraId="0B718E90"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27867866"/>
            <w14:checkbox>
              <w14:checked w14:val="0"/>
              <w14:checkedState w14:val="2612" w14:font="MS Gothic"/>
              <w14:uncheckedState w14:val="2610" w14:font="MS Gothic"/>
            </w14:checkbox>
          </w:sdtPr>
          <w:sdtContent>
            <w:tc>
              <w:tcPr>
                <w:tcW w:w="865" w:type="dxa"/>
              </w:tcPr>
              <w:p w14:paraId="1E76CF41"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1DCE2000" w14:textId="77777777" w:rsidTr="00F13DEC">
        <w:trPr>
          <w:trHeight w:val="251"/>
        </w:trPr>
        <w:tc>
          <w:tcPr>
            <w:tcW w:w="2802" w:type="dxa"/>
            <w:shd w:val="clear" w:color="auto" w:fill="D9D9D9" w:themeFill="background1" w:themeFillShade="D9"/>
          </w:tcPr>
          <w:p w14:paraId="5D4093AF" w14:textId="77777777" w:rsidR="002929A0" w:rsidRPr="00B930C3" w:rsidRDefault="002929A0" w:rsidP="00F13DEC">
            <w:pPr>
              <w:jc w:val="right"/>
              <w:rPr>
                <w:rFonts w:ascii="Times New Roman" w:hAnsi="Times New Roman" w:cs="Times New Roman"/>
                <w:sz w:val="20"/>
                <w:szCs w:val="20"/>
              </w:rPr>
            </w:pPr>
            <w:r w:rsidRPr="00B930C3">
              <w:rPr>
                <w:rFonts w:ascii="Times New Roman" w:hAnsi="Times New Roman" w:cs="Times New Roman"/>
                <w:sz w:val="20"/>
                <w:szCs w:val="20"/>
              </w:rPr>
              <w:t>% of equipment costs</w:t>
            </w:r>
          </w:p>
        </w:tc>
        <w:tc>
          <w:tcPr>
            <w:tcW w:w="864" w:type="dxa"/>
            <w:shd w:val="clear" w:color="auto" w:fill="D9D9D9" w:themeFill="background1" w:themeFillShade="D9"/>
          </w:tcPr>
          <w:p w14:paraId="116E9936"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20%</w:t>
            </w:r>
          </w:p>
        </w:tc>
        <w:tc>
          <w:tcPr>
            <w:tcW w:w="864" w:type="dxa"/>
            <w:shd w:val="clear" w:color="auto" w:fill="D9D9D9" w:themeFill="background1" w:themeFillShade="D9"/>
          </w:tcPr>
          <w:p w14:paraId="5AF87107"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30%</w:t>
            </w:r>
          </w:p>
        </w:tc>
        <w:tc>
          <w:tcPr>
            <w:tcW w:w="864" w:type="dxa"/>
            <w:shd w:val="clear" w:color="auto" w:fill="D9D9D9" w:themeFill="background1" w:themeFillShade="D9"/>
          </w:tcPr>
          <w:p w14:paraId="0814ED2B"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40%</w:t>
            </w:r>
          </w:p>
        </w:tc>
        <w:tc>
          <w:tcPr>
            <w:tcW w:w="864" w:type="dxa"/>
            <w:shd w:val="clear" w:color="auto" w:fill="D9D9D9" w:themeFill="background1" w:themeFillShade="D9"/>
          </w:tcPr>
          <w:p w14:paraId="25DB3302"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50%</w:t>
            </w:r>
          </w:p>
        </w:tc>
        <w:tc>
          <w:tcPr>
            <w:tcW w:w="864" w:type="dxa"/>
            <w:shd w:val="clear" w:color="auto" w:fill="D9D9D9" w:themeFill="background1" w:themeFillShade="D9"/>
          </w:tcPr>
          <w:p w14:paraId="6540A9E4"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60%</w:t>
            </w:r>
          </w:p>
        </w:tc>
        <w:tc>
          <w:tcPr>
            <w:tcW w:w="864" w:type="dxa"/>
            <w:shd w:val="clear" w:color="auto" w:fill="D9D9D9" w:themeFill="background1" w:themeFillShade="D9"/>
          </w:tcPr>
          <w:p w14:paraId="7CC28BAE"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70%</w:t>
            </w:r>
          </w:p>
        </w:tc>
        <w:tc>
          <w:tcPr>
            <w:tcW w:w="864" w:type="dxa"/>
            <w:shd w:val="clear" w:color="auto" w:fill="D9D9D9" w:themeFill="background1" w:themeFillShade="D9"/>
          </w:tcPr>
          <w:p w14:paraId="4E759C14"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80%</w:t>
            </w:r>
          </w:p>
        </w:tc>
        <w:tc>
          <w:tcPr>
            <w:tcW w:w="865" w:type="dxa"/>
            <w:shd w:val="clear" w:color="auto" w:fill="D9D9D9" w:themeFill="background1" w:themeFillShade="D9"/>
          </w:tcPr>
          <w:p w14:paraId="10F18D80"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≥90%</w:t>
            </w:r>
          </w:p>
        </w:tc>
      </w:tr>
      <w:tr w:rsidR="002929A0" w:rsidRPr="00B930C3" w14:paraId="3D48CC28" w14:textId="77777777" w:rsidTr="00F13DEC">
        <w:tc>
          <w:tcPr>
            <w:tcW w:w="2802" w:type="dxa"/>
          </w:tcPr>
          <w:p w14:paraId="07AE51D5"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Tube Trailer Terminal Truck Refueling Compressor (300 kg/</w:t>
            </w:r>
            <w:proofErr w:type="spellStart"/>
            <w:r w:rsidRPr="00B930C3">
              <w:rPr>
                <w:rFonts w:ascii="Times New Roman" w:hAnsi="Times New Roman" w:cs="Times New Roman"/>
                <w:sz w:val="20"/>
                <w:szCs w:val="20"/>
              </w:rPr>
              <w:t>hr</w:t>
            </w:r>
            <w:proofErr w:type="spellEnd"/>
            <w:r w:rsidRPr="00B930C3">
              <w:rPr>
                <w:rFonts w:ascii="Times New Roman" w:hAnsi="Times New Roman" w:cs="Times New Roman"/>
                <w:sz w:val="20"/>
                <w:szCs w:val="20"/>
              </w:rPr>
              <w:t xml:space="preserve"> refueling compressor with 100 bar input)</w:t>
            </w:r>
          </w:p>
        </w:tc>
        <w:sdt>
          <w:sdtPr>
            <w:rPr>
              <w:sz w:val="20"/>
              <w:szCs w:val="20"/>
            </w:rPr>
            <w:id w:val="-469823678"/>
            <w14:checkbox>
              <w14:checked w14:val="0"/>
              <w14:checkedState w14:val="2612" w14:font="MS Gothic"/>
              <w14:uncheckedState w14:val="2610" w14:font="MS Gothic"/>
            </w14:checkbox>
          </w:sdtPr>
          <w:sdtContent>
            <w:tc>
              <w:tcPr>
                <w:tcW w:w="864" w:type="dxa"/>
              </w:tcPr>
              <w:p w14:paraId="458603D6"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684580795"/>
            <w14:checkbox>
              <w14:checked w14:val="0"/>
              <w14:checkedState w14:val="2612" w14:font="MS Gothic"/>
              <w14:uncheckedState w14:val="2610" w14:font="MS Gothic"/>
            </w14:checkbox>
          </w:sdtPr>
          <w:sdtContent>
            <w:tc>
              <w:tcPr>
                <w:tcW w:w="864" w:type="dxa"/>
              </w:tcPr>
              <w:p w14:paraId="414E1012"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56060758"/>
            <w14:checkbox>
              <w14:checked w14:val="0"/>
              <w14:checkedState w14:val="2612" w14:font="MS Gothic"/>
              <w14:uncheckedState w14:val="2610" w14:font="MS Gothic"/>
            </w14:checkbox>
          </w:sdtPr>
          <w:sdtContent>
            <w:tc>
              <w:tcPr>
                <w:tcW w:w="864" w:type="dxa"/>
              </w:tcPr>
              <w:p w14:paraId="6ACB4885"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500243426"/>
            <w14:checkbox>
              <w14:checked w14:val="0"/>
              <w14:checkedState w14:val="2612" w14:font="MS Gothic"/>
              <w14:uncheckedState w14:val="2610" w14:font="MS Gothic"/>
            </w14:checkbox>
          </w:sdtPr>
          <w:sdtContent>
            <w:tc>
              <w:tcPr>
                <w:tcW w:w="864" w:type="dxa"/>
              </w:tcPr>
              <w:p w14:paraId="13AA092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28524235"/>
            <w14:checkbox>
              <w14:checked w14:val="0"/>
              <w14:checkedState w14:val="2612" w14:font="MS Gothic"/>
              <w14:uncheckedState w14:val="2610" w14:font="MS Gothic"/>
            </w14:checkbox>
          </w:sdtPr>
          <w:sdtContent>
            <w:tc>
              <w:tcPr>
                <w:tcW w:w="864" w:type="dxa"/>
              </w:tcPr>
              <w:p w14:paraId="7D2F1514"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31787726"/>
            <w14:checkbox>
              <w14:checked w14:val="0"/>
              <w14:checkedState w14:val="2612" w14:font="MS Gothic"/>
              <w14:uncheckedState w14:val="2610" w14:font="MS Gothic"/>
            </w14:checkbox>
          </w:sdtPr>
          <w:sdtContent>
            <w:tc>
              <w:tcPr>
                <w:tcW w:w="864" w:type="dxa"/>
              </w:tcPr>
              <w:p w14:paraId="1248ABA3"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0328593"/>
            <w14:checkbox>
              <w14:checked w14:val="0"/>
              <w14:checkedState w14:val="2612" w14:font="MS Gothic"/>
              <w14:uncheckedState w14:val="2610" w14:font="MS Gothic"/>
            </w14:checkbox>
          </w:sdtPr>
          <w:sdtContent>
            <w:tc>
              <w:tcPr>
                <w:tcW w:w="864" w:type="dxa"/>
              </w:tcPr>
              <w:p w14:paraId="08ED3A00"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954909099"/>
            <w14:checkbox>
              <w14:checked w14:val="0"/>
              <w14:checkedState w14:val="2612" w14:font="MS Gothic"/>
              <w14:uncheckedState w14:val="2610" w14:font="MS Gothic"/>
            </w14:checkbox>
          </w:sdtPr>
          <w:sdtContent>
            <w:tc>
              <w:tcPr>
                <w:tcW w:w="865" w:type="dxa"/>
              </w:tcPr>
              <w:p w14:paraId="0FD6C4CE"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74DFB020" w14:textId="77777777" w:rsidTr="00F13DEC">
        <w:tc>
          <w:tcPr>
            <w:tcW w:w="2802" w:type="dxa"/>
            <w:shd w:val="clear" w:color="auto" w:fill="D9D9D9" w:themeFill="background1" w:themeFillShade="D9"/>
          </w:tcPr>
          <w:p w14:paraId="2CCCF2A6" w14:textId="77777777" w:rsidR="002929A0" w:rsidRPr="00B930C3" w:rsidRDefault="002929A0" w:rsidP="00F13DEC">
            <w:pPr>
              <w:jc w:val="right"/>
              <w:rPr>
                <w:rFonts w:ascii="Times New Roman" w:hAnsi="Times New Roman" w:cs="Times New Roman"/>
                <w:sz w:val="20"/>
                <w:szCs w:val="20"/>
              </w:rPr>
            </w:pPr>
            <w:r w:rsidRPr="00B930C3">
              <w:rPr>
                <w:rFonts w:ascii="Times New Roman" w:hAnsi="Times New Roman" w:cs="Times New Roman"/>
                <w:sz w:val="20"/>
                <w:szCs w:val="20"/>
              </w:rPr>
              <w:t>% of equipment costs</w:t>
            </w:r>
          </w:p>
        </w:tc>
        <w:tc>
          <w:tcPr>
            <w:tcW w:w="864" w:type="dxa"/>
            <w:shd w:val="clear" w:color="auto" w:fill="D9D9D9" w:themeFill="background1" w:themeFillShade="D9"/>
          </w:tcPr>
          <w:p w14:paraId="4D859528"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20%</w:t>
            </w:r>
          </w:p>
        </w:tc>
        <w:tc>
          <w:tcPr>
            <w:tcW w:w="864" w:type="dxa"/>
            <w:shd w:val="clear" w:color="auto" w:fill="D9D9D9" w:themeFill="background1" w:themeFillShade="D9"/>
          </w:tcPr>
          <w:p w14:paraId="18B80AFB"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30%</w:t>
            </w:r>
          </w:p>
        </w:tc>
        <w:tc>
          <w:tcPr>
            <w:tcW w:w="864" w:type="dxa"/>
            <w:shd w:val="clear" w:color="auto" w:fill="D9D9D9" w:themeFill="background1" w:themeFillShade="D9"/>
          </w:tcPr>
          <w:p w14:paraId="678A04CA"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40%</w:t>
            </w:r>
          </w:p>
        </w:tc>
        <w:tc>
          <w:tcPr>
            <w:tcW w:w="864" w:type="dxa"/>
            <w:shd w:val="clear" w:color="auto" w:fill="D9D9D9" w:themeFill="background1" w:themeFillShade="D9"/>
          </w:tcPr>
          <w:p w14:paraId="34E6AFC5"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50%</w:t>
            </w:r>
          </w:p>
        </w:tc>
        <w:tc>
          <w:tcPr>
            <w:tcW w:w="864" w:type="dxa"/>
            <w:shd w:val="clear" w:color="auto" w:fill="D9D9D9" w:themeFill="background1" w:themeFillShade="D9"/>
          </w:tcPr>
          <w:p w14:paraId="10F1F21C"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60%</w:t>
            </w:r>
          </w:p>
        </w:tc>
        <w:tc>
          <w:tcPr>
            <w:tcW w:w="864" w:type="dxa"/>
            <w:shd w:val="clear" w:color="auto" w:fill="D9D9D9" w:themeFill="background1" w:themeFillShade="D9"/>
          </w:tcPr>
          <w:p w14:paraId="2CE1D1F9"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70%</w:t>
            </w:r>
          </w:p>
        </w:tc>
        <w:tc>
          <w:tcPr>
            <w:tcW w:w="864" w:type="dxa"/>
            <w:shd w:val="clear" w:color="auto" w:fill="D9D9D9" w:themeFill="background1" w:themeFillShade="D9"/>
          </w:tcPr>
          <w:p w14:paraId="6E4100F7"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80%</w:t>
            </w:r>
          </w:p>
        </w:tc>
        <w:tc>
          <w:tcPr>
            <w:tcW w:w="865" w:type="dxa"/>
            <w:shd w:val="clear" w:color="auto" w:fill="D9D9D9" w:themeFill="background1" w:themeFillShade="D9"/>
          </w:tcPr>
          <w:p w14:paraId="4ECEF6D2"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≥90%</w:t>
            </w:r>
          </w:p>
        </w:tc>
      </w:tr>
      <w:tr w:rsidR="002929A0" w:rsidRPr="00B930C3" w14:paraId="7F2FF72B" w14:textId="77777777" w:rsidTr="00F13DEC">
        <w:trPr>
          <w:trHeight w:val="287"/>
        </w:trPr>
        <w:tc>
          <w:tcPr>
            <w:tcW w:w="2802" w:type="dxa"/>
          </w:tcPr>
          <w:p w14:paraId="4474B3A9"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Gaseous Transport Trailer 500 bar ~1000 kg payload</w:t>
            </w:r>
          </w:p>
        </w:tc>
        <w:sdt>
          <w:sdtPr>
            <w:rPr>
              <w:sz w:val="20"/>
              <w:szCs w:val="20"/>
            </w:rPr>
            <w:id w:val="722258693"/>
            <w14:checkbox>
              <w14:checked w14:val="0"/>
              <w14:checkedState w14:val="2612" w14:font="MS Gothic"/>
              <w14:uncheckedState w14:val="2610" w14:font="MS Gothic"/>
            </w14:checkbox>
          </w:sdtPr>
          <w:sdtContent>
            <w:tc>
              <w:tcPr>
                <w:tcW w:w="864" w:type="dxa"/>
              </w:tcPr>
              <w:p w14:paraId="4C1D33E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93460805"/>
            <w14:checkbox>
              <w14:checked w14:val="0"/>
              <w14:checkedState w14:val="2612" w14:font="MS Gothic"/>
              <w14:uncheckedState w14:val="2610" w14:font="MS Gothic"/>
            </w14:checkbox>
          </w:sdtPr>
          <w:sdtContent>
            <w:tc>
              <w:tcPr>
                <w:tcW w:w="864" w:type="dxa"/>
              </w:tcPr>
              <w:p w14:paraId="175E33FD"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763652188"/>
            <w14:checkbox>
              <w14:checked w14:val="0"/>
              <w14:checkedState w14:val="2612" w14:font="MS Gothic"/>
              <w14:uncheckedState w14:val="2610" w14:font="MS Gothic"/>
            </w14:checkbox>
          </w:sdtPr>
          <w:sdtContent>
            <w:tc>
              <w:tcPr>
                <w:tcW w:w="864" w:type="dxa"/>
              </w:tcPr>
              <w:p w14:paraId="13FD346C"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435212646"/>
            <w14:checkbox>
              <w14:checked w14:val="0"/>
              <w14:checkedState w14:val="2612" w14:font="MS Gothic"/>
              <w14:uncheckedState w14:val="2610" w14:font="MS Gothic"/>
            </w14:checkbox>
          </w:sdtPr>
          <w:sdtContent>
            <w:tc>
              <w:tcPr>
                <w:tcW w:w="864" w:type="dxa"/>
              </w:tcPr>
              <w:p w14:paraId="73D0DFF5"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601532530"/>
            <w14:checkbox>
              <w14:checked w14:val="0"/>
              <w14:checkedState w14:val="2612" w14:font="MS Gothic"/>
              <w14:uncheckedState w14:val="2610" w14:font="MS Gothic"/>
            </w14:checkbox>
          </w:sdtPr>
          <w:sdtContent>
            <w:tc>
              <w:tcPr>
                <w:tcW w:w="864" w:type="dxa"/>
              </w:tcPr>
              <w:p w14:paraId="2F2CBA35"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061445725"/>
            <w14:checkbox>
              <w14:checked w14:val="0"/>
              <w14:checkedState w14:val="2612" w14:font="MS Gothic"/>
              <w14:uncheckedState w14:val="2610" w14:font="MS Gothic"/>
            </w14:checkbox>
          </w:sdtPr>
          <w:sdtContent>
            <w:tc>
              <w:tcPr>
                <w:tcW w:w="864" w:type="dxa"/>
              </w:tcPr>
              <w:p w14:paraId="61F05500"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2013290460"/>
            <w14:checkbox>
              <w14:checked w14:val="0"/>
              <w14:checkedState w14:val="2612" w14:font="MS Gothic"/>
              <w14:uncheckedState w14:val="2610" w14:font="MS Gothic"/>
            </w14:checkbox>
          </w:sdtPr>
          <w:sdtContent>
            <w:tc>
              <w:tcPr>
                <w:tcW w:w="864" w:type="dxa"/>
              </w:tcPr>
              <w:p w14:paraId="5BF9C15B"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687134940"/>
            <w14:checkbox>
              <w14:checked w14:val="0"/>
              <w14:checkedState w14:val="2612" w14:font="MS Gothic"/>
              <w14:uncheckedState w14:val="2610" w14:font="MS Gothic"/>
            </w14:checkbox>
          </w:sdtPr>
          <w:sdtContent>
            <w:tc>
              <w:tcPr>
                <w:tcW w:w="865" w:type="dxa"/>
              </w:tcPr>
              <w:p w14:paraId="177BB087"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6DDFC420" w14:textId="77777777" w:rsidTr="00F13DEC">
        <w:trPr>
          <w:trHeight w:val="287"/>
        </w:trPr>
        <w:tc>
          <w:tcPr>
            <w:tcW w:w="2802" w:type="dxa"/>
            <w:shd w:val="clear" w:color="auto" w:fill="D9D9D9" w:themeFill="background1" w:themeFillShade="D9"/>
          </w:tcPr>
          <w:p w14:paraId="6E2A1B70" w14:textId="77777777" w:rsidR="002929A0" w:rsidRPr="00B930C3" w:rsidRDefault="002929A0" w:rsidP="00F13DEC">
            <w:pPr>
              <w:jc w:val="right"/>
              <w:rPr>
                <w:rFonts w:ascii="Times New Roman" w:hAnsi="Times New Roman" w:cs="Times New Roman"/>
                <w:sz w:val="20"/>
                <w:szCs w:val="20"/>
              </w:rPr>
            </w:pPr>
            <w:r w:rsidRPr="00B930C3">
              <w:rPr>
                <w:rFonts w:ascii="Times New Roman" w:hAnsi="Times New Roman" w:cs="Times New Roman"/>
                <w:sz w:val="20"/>
                <w:szCs w:val="20"/>
              </w:rPr>
              <w:t>% of equipment costs</w:t>
            </w:r>
          </w:p>
        </w:tc>
        <w:tc>
          <w:tcPr>
            <w:tcW w:w="864" w:type="dxa"/>
            <w:shd w:val="clear" w:color="auto" w:fill="D9D9D9" w:themeFill="background1" w:themeFillShade="D9"/>
          </w:tcPr>
          <w:p w14:paraId="606B8A67"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20%</w:t>
            </w:r>
          </w:p>
        </w:tc>
        <w:tc>
          <w:tcPr>
            <w:tcW w:w="864" w:type="dxa"/>
            <w:shd w:val="clear" w:color="auto" w:fill="D9D9D9" w:themeFill="background1" w:themeFillShade="D9"/>
          </w:tcPr>
          <w:p w14:paraId="18A96EDB"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30%</w:t>
            </w:r>
          </w:p>
        </w:tc>
        <w:tc>
          <w:tcPr>
            <w:tcW w:w="864" w:type="dxa"/>
            <w:shd w:val="clear" w:color="auto" w:fill="D9D9D9" w:themeFill="background1" w:themeFillShade="D9"/>
          </w:tcPr>
          <w:p w14:paraId="370E8E71"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40%</w:t>
            </w:r>
          </w:p>
        </w:tc>
        <w:tc>
          <w:tcPr>
            <w:tcW w:w="864" w:type="dxa"/>
            <w:shd w:val="clear" w:color="auto" w:fill="D9D9D9" w:themeFill="background1" w:themeFillShade="D9"/>
          </w:tcPr>
          <w:p w14:paraId="447B5872"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50%</w:t>
            </w:r>
          </w:p>
        </w:tc>
        <w:tc>
          <w:tcPr>
            <w:tcW w:w="864" w:type="dxa"/>
            <w:shd w:val="clear" w:color="auto" w:fill="D9D9D9" w:themeFill="background1" w:themeFillShade="D9"/>
          </w:tcPr>
          <w:p w14:paraId="4AFCED9F"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60%</w:t>
            </w:r>
          </w:p>
        </w:tc>
        <w:tc>
          <w:tcPr>
            <w:tcW w:w="864" w:type="dxa"/>
            <w:shd w:val="clear" w:color="auto" w:fill="D9D9D9" w:themeFill="background1" w:themeFillShade="D9"/>
          </w:tcPr>
          <w:p w14:paraId="6434CF4A"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70%</w:t>
            </w:r>
          </w:p>
        </w:tc>
        <w:tc>
          <w:tcPr>
            <w:tcW w:w="864" w:type="dxa"/>
            <w:shd w:val="clear" w:color="auto" w:fill="D9D9D9" w:themeFill="background1" w:themeFillShade="D9"/>
          </w:tcPr>
          <w:p w14:paraId="5901449D"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80%</w:t>
            </w:r>
          </w:p>
        </w:tc>
        <w:tc>
          <w:tcPr>
            <w:tcW w:w="865" w:type="dxa"/>
            <w:shd w:val="clear" w:color="auto" w:fill="D9D9D9" w:themeFill="background1" w:themeFillShade="D9"/>
          </w:tcPr>
          <w:p w14:paraId="20B2291B"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≥90%</w:t>
            </w:r>
          </w:p>
        </w:tc>
      </w:tr>
      <w:tr w:rsidR="002929A0" w:rsidRPr="00B930C3" w14:paraId="7E6B515B" w14:textId="77777777" w:rsidTr="00F13DEC">
        <w:trPr>
          <w:trHeight w:val="287"/>
        </w:trPr>
        <w:tc>
          <w:tcPr>
            <w:tcW w:w="2802" w:type="dxa"/>
          </w:tcPr>
          <w:p w14:paraId="3C73FF3A"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 xml:space="preserve">Solar Farm (for 1 MW) </w:t>
            </w:r>
            <w:r w:rsidRPr="00B930C3">
              <w:rPr>
                <w:rFonts w:ascii="Times New Roman" w:hAnsi="Times New Roman" w:cs="Times New Roman"/>
                <w:b/>
                <w:bCs/>
                <w:sz w:val="20"/>
                <w:szCs w:val="20"/>
              </w:rPr>
              <w:t xml:space="preserve">equipment cost only (excluding installation </w:t>
            </w:r>
            <w:proofErr w:type="gramStart"/>
            <w:r w:rsidRPr="00B930C3">
              <w:rPr>
                <w:rFonts w:ascii="Times New Roman" w:hAnsi="Times New Roman" w:cs="Times New Roman"/>
                <w:b/>
                <w:bCs/>
                <w:sz w:val="20"/>
                <w:szCs w:val="20"/>
              </w:rPr>
              <w:t>and )</w:t>
            </w:r>
            <w:proofErr w:type="gramEnd"/>
          </w:p>
        </w:tc>
        <w:sdt>
          <w:sdtPr>
            <w:rPr>
              <w:sz w:val="20"/>
              <w:szCs w:val="20"/>
            </w:rPr>
            <w:id w:val="-301010462"/>
            <w14:checkbox>
              <w14:checked w14:val="0"/>
              <w14:checkedState w14:val="2612" w14:font="MS Gothic"/>
              <w14:uncheckedState w14:val="2610" w14:font="MS Gothic"/>
            </w14:checkbox>
          </w:sdtPr>
          <w:sdtContent>
            <w:tc>
              <w:tcPr>
                <w:tcW w:w="864" w:type="dxa"/>
              </w:tcPr>
              <w:p w14:paraId="49133ACC"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783037499"/>
            <w14:checkbox>
              <w14:checked w14:val="0"/>
              <w14:checkedState w14:val="2612" w14:font="MS Gothic"/>
              <w14:uncheckedState w14:val="2610" w14:font="MS Gothic"/>
            </w14:checkbox>
          </w:sdtPr>
          <w:sdtContent>
            <w:tc>
              <w:tcPr>
                <w:tcW w:w="864" w:type="dxa"/>
              </w:tcPr>
              <w:p w14:paraId="01C37F14"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498642977"/>
            <w14:checkbox>
              <w14:checked w14:val="0"/>
              <w14:checkedState w14:val="2612" w14:font="MS Gothic"/>
              <w14:uncheckedState w14:val="2610" w14:font="MS Gothic"/>
            </w14:checkbox>
          </w:sdtPr>
          <w:sdtContent>
            <w:tc>
              <w:tcPr>
                <w:tcW w:w="864" w:type="dxa"/>
              </w:tcPr>
              <w:p w14:paraId="43EEC302"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713779608"/>
            <w14:checkbox>
              <w14:checked w14:val="0"/>
              <w14:checkedState w14:val="2612" w14:font="MS Gothic"/>
              <w14:uncheckedState w14:val="2610" w14:font="MS Gothic"/>
            </w14:checkbox>
          </w:sdtPr>
          <w:sdtContent>
            <w:tc>
              <w:tcPr>
                <w:tcW w:w="864" w:type="dxa"/>
              </w:tcPr>
              <w:p w14:paraId="39BC0C08"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182551471"/>
            <w14:checkbox>
              <w14:checked w14:val="0"/>
              <w14:checkedState w14:val="2612" w14:font="MS Gothic"/>
              <w14:uncheckedState w14:val="2610" w14:font="MS Gothic"/>
            </w14:checkbox>
          </w:sdtPr>
          <w:sdtContent>
            <w:tc>
              <w:tcPr>
                <w:tcW w:w="864" w:type="dxa"/>
              </w:tcPr>
              <w:p w14:paraId="7E265363"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710483254"/>
            <w14:checkbox>
              <w14:checked w14:val="0"/>
              <w14:checkedState w14:val="2612" w14:font="MS Gothic"/>
              <w14:uncheckedState w14:val="2610" w14:font="MS Gothic"/>
            </w14:checkbox>
          </w:sdtPr>
          <w:sdtContent>
            <w:tc>
              <w:tcPr>
                <w:tcW w:w="864" w:type="dxa"/>
              </w:tcPr>
              <w:p w14:paraId="1F59FDEB"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176848307"/>
            <w14:checkbox>
              <w14:checked w14:val="0"/>
              <w14:checkedState w14:val="2612" w14:font="MS Gothic"/>
              <w14:uncheckedState w14:val="2610" w14:font="MS Gothic"/>
            </w14:checkbox>
          </w:sdtPr>
          <w:sdtContent>
            <w:tc>
              <w:tcPr>
                <w:tcW w:w="864" w:type="dxa"/>
              </w:tcPr>
              <w:p w14:paraId="5A6EEB13"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537042482"/>
            <w14:checkbox>
              <w14:checked w14:val="0"/>
              <w14:checkedState w14:val="2612" w14:font="MS Gothic"/>
              <w14:uncheckedState w14:val="2610" w14:font="MS Gothic"/>
            </w14:checkbox>
          </w:sdtPr>
          <w:sdtContent>
            <w:tc>
              <w:tcPr>
                <w:tcW w:w="865" w:type="dxa"/>
              </w:tcPr>
              <w:p w14:paraId="6C3D1569"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r w:rsidR="002929A0" w:rsidRPr="00B930C3" w14:paraId="71C1C9FC" w14:textId="77777777" w:rsidTr="00F13DEC">
        <w:trPr>
          <w:trHeight w:val="287"/>
        </w:trPr>
        <w:tc>
          <w:tcPr>
            <w:tcW w:w="2802" w:type="dxa"/>
            <w:shd w:val="clear" w:color="auto" w:fill="D9D9D9" w:themeFill="background1" w:themeFillShade="D9"/>
          </w:tcPr>
          <w:p w14:paraId="761D05C5" w14:textId="77777777" w:rsidR="002929A0" w:rsidRPr="00B930C3" w:rsidRDefault="002929A0" w:rsidP="00F13DEC">
            <w:pPr>
              <w:jc w:val="right"/>
              <w:rPr>
                <w:rFonts w:ascii="Times New Roman" w:hAnsi="Times New Roman" w:cs="Times New Roman"/>
                <w:sz w:val="20"/>
                <w:szCs w:val="20"/>
              </w:rPr>
            </w:pPr>
            <w:r w:rsidRPr="00B930C3">
              <w:rPr>
                <w:rFonts w:ascii="Times New Roman" w:hAnsi="Times New Roman" w:cs="Times New Roman"/>
                <w:sz w:val="20"/>
                <w:szCs w:val="20"/>
              </w:rPr>
              <w:t>% of equipment costs</w:t>
            </w:r>
          </w:p>
        </w:tc>
        <w:tc>
          <w:tcPr>
            <w:tcW w:w="864" w:type="dxa"/>
            <w:shd w:val="clear" w:color="auto" w:fill="D9D9D9" w:themeFill="background1" w:themeFillShade="D9"/>
          </w:tcPr>
          <w:p w14:paraId="52733E31"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20%</w:t>
            </w:r>
          </w:p>
        </w:tc>
        <w:tc>
          <w:tcPr>
            <w:tcW w:w="864" w:type="dxa"/>
            <w:shd w:val="clear" w:color="auto" w:fill="D9D9D9" w:themeFill="background1" w:themeFillShade="D9"/>
          </w:tcPr>
          <w:p w14:paraId="2A25BFBC"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30%</w:t>
            </w:r>
          </w:p>
        </w:tc>
        <w:tc>
          <w:tcPr>
            <w:tcW w:w="864" w:type="dxa"/>
            <w:shd w:val="clear" w:color="auto" w:fill="D9D9D9" w:themeFill="background1" w:themeFillShade="D9"/>
          </w:tcPr>
          <w:p w14:paraId="05395249"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40%</w:t>
            </w:r>
          </w:p>
        </w:tc>
        <w:tc>
          <w:tcPr>
            <w:tcW w:w="864" w:type="dxa"/>
            <w:shd w:val="clear" w:color="auto" w:fill="D9D9D9" w:themeFill="background1" w:themeFillShade="D9"/>
          </w:tcPr>
          <w:p w14:paraId="03167CD6"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50%</w:t>
            </w:r>
          </w:p>
        </w:tc>
        <w:tc>
          <w:tcPr>
            <w:tcW w:w="864" w:type="dxa"/>
            <w:shd w:val="clear" w:color="auto" w:fill="D9D9D9" w:themeFill="background1" w:themeFillShade="D9"/>
          </w:tcPr>
          <w:p w14:paraId="10BFC7B5"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60%</w:t>
            </w:r>
          </w:p>
        </w:tc>
        <w:tc>
          <w:tcPr>
            <w:tcW w:w="864" w:type="dxa"/>
            <w:shd w:val="clear" w:color="auto" w:fill="D9D9D9" w:themeFill="background1" w:themeFillShade="D9"/>
          </w:tcPr>
          <w:p w14:paraId="285D1372"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70%</w:t>
            </w:r>
          </w:p>
        </w:tc>
        <w:tc>
          <w:tcPr>
            <w:tcW w:w="864" w:type="dxa"/>
            <w:shd w:val="clear" w:color="auto" w:fill="D9D9D9" w:themeFill="background1" w:themeFillShade="D9"/>
          </w:tcPr>
          <w:p w14:paraId="15BFB8BC"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80%</w:t>
            </w:r>
          </w:p>
        </w:tc>
        <w:tc>
          <w:tcPr>
            <w:tcW w:w="865" w:type="dxa"/>
            <w:shd w:val="clear" w:color="auto" w:fill="D9D9D9" w:themeFill="background1" w:themeFillShade="D9"/>
          </w:tcPr>
          <w:p w14:paraId="771EC03D" w14:textId="77777777" w:rsidR="002929A0" w:rsidRPr="00B930C3" w:rsidRDefault="002929A0" w:rsidP="00F13DEC">
            <w:pPr>
              <w:jc w:val="center"/>
              <w:rPr>
                <w:rFonts w:ascii="Times New Roman" w:hAnsi="Times New Roman" w:cs="Times New Roman"/>
                <w:sz w:val="20"/>
                <w:szCs w:val="20"/>
              </w:rPr>
            </w:pPr>
            <w:r w:rsidRPr="00B930C3">
              <w:rPr>
                <w:rFonts w:ascii="Times New Roman" w:hAnsi="Times New Roman" w:cs="Times New Roman"/>
                <w:sz w:val="20"/>
                <w:szCs w:val="20"/>
              </w:rPr>
              <w:t>≥90%</w:t>
            </w:r>
          </w:p>
        </w:tc>
      </w:tr>
      <w:tr w:rsidR="002929A0" w:rsidRPr="00B930C3" w14:paraId="78C48C17" w14:textId="77777777" w:rsidTr="00F13DEC">
        <w:trPr>
          <w:trHeight w:val="287"/>
        </w:trPr>
        <w:tc>
          <w:tcPr>
            <w:tcW w:w="2802" w:type="dxa"/>
          </w:tcPr>
          <w:p w14:paraId="326EC30E" w14:textId="77777777" w:rsidR="002929A0" w:rsidRPr="00B930C3" w:rsidRDefault="002929A0" w:rsidP="00F13DEC">
            <w:pPr>
              <w:rPr>
                <w:rFonts w:ascii="Times New Roman" w:hAnsi="Times New Roman" w:cs="Times New Roman"/>
                <w:sz w:val="20"/>
                <w:szCs w:val="20"/>
              </w:rPr>
            </w:pPr>
            <w:r w:rsidRPr="00B930C3">
              <w:rPr>
                <w:rFonts w:ascii="Times New Roman" w:hAnsi="Times New Roman" w:cs="Times New Roman"/>
                <w:sz w:val="20"/>
                <w:szCs w:val="20"/>
              </w:rPr>
              <w:t xml:space="preserve">Battery Storage (1 MW system, </w:t>
            </w:r>
            <w:proofErr w:type="gramStart"/>
            <w:r w:rsidRPr="00B930C3">
              <w:rPr>
                <w:rFonts w:ascii="Times New Roman" w:hAnsi="Times New Roman" w:cs="Times New Roman"/>
                <w:sz w:val="20"/>
                <w:szCs w:val="20"/>
              </w:rPr>
              <w:t>4 hour</w:t>
            </w:r>
            <w:proofErr w:type="gramEnd"/>
            <w:r w:rsidRPr="00B930C3">
              <w:rPr>
                <w:rFonts w:ascii="Times New Roman" w:hAnsi="Times New Roman" w:cs="Times New Roman"/>
                <w:sz w:val="20"/>
                <w:szCs w:val="20"/>
              </w:rPr>
              <w:t xml:space="preserve"> storage)</w:t>
            </w:r>
          </w:p>
        </w:tc>
        <w:sdt>
          <w:sdtPr>
            <w:rPr>
              <w:sz w:val="20"/>
              <w:szCs w:val="20"/>
            </w:rPr>
            <w:id w:val="2036768111"/>
            <w14:checkbox>
              <w14:checked w14:val="0"/>
              <w14:checkedState w14:val="2612" w14:font="MS Gothic"/>
              <w14:uncheckedState w14:val="2610" w14:font="MS Gothic"/>
            </w14:checkbox>
          </w:sdtPr>
          <w:sdtContent>
            <w:tc>
              <w:tcPr>
                <w:tcW w:w="864" w:type="dxa"/>
              </w:tcPr>
              <w:p w14:paraId="5E3DC953"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364799087"/>
            <w14:checkbox>
              <w14:checked w14:val="0"/>
              <w14:checkedState w14:val="2612" w14:font="MS Gothic"/>
              <w14:uncheckedState w14:val="2610" w14:font="MS Gothic"/>
            </w14:checkbox>
          </w:sdtPr>
          <w:sdtContent>
            <w:tc>
              <w:tcPr>
                <w:tcW w:w="864" w:type="dxa"/>
              </w:tcPr>
              <w:p w14:paraId="03615BCF"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103683952"/>
            <w14:checkbox>
              <w14:checked w14:val="0"/>
              <w14:checkedState w14:val="2612" w14:font="MS Gothic"/>
              <w14:uncheckedState w14:val="2610" w14:font="MS Gothic"/>
            </w14:checkbox>
          </w:sdtPr>
          <w:sdtContent>
            <w:tc>
              <w:tcPr>
                <w:tcW w:w="864" w:type="dxa"/>
              </w:tcPr>
              <w:p w14:paraId="490BC1D5"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350339806"/>
            <w14:checkbox>
              <w14:checked w14:val="0"/>
              <w14:checkedState w14:val="2612" w14:font="MS Gothic"/>
              <w14:uncheckedState w14:val="2610" w14:font="MS Gothic"/>
            </w14:checkbox>
          </w:sdtPr>
          <w:sdtContent>
            <w:tc>
              <w:tcPr>
                <w:tcW w:w="864" w:type="dxa"/>
              </w:tcPr>
              <w:p w14:paraId="6317D39B"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1829818868"/>
            <w14:checkbox>
              <w14:checked w14:val="0"/>
              <w14:checkedState w14:val="2612" w14:font="MS Gothic"/>
              <w14:uncheckedState w14:val="2610" w14:font="MS Gothic"/>
            </w14:checkbox>
          </w:sdtPr>
          <w:sdtContent>
            <w:tc>
              <w:tcPr>
                <w:tcW w:w="864" w:type="dxa"/>
              </w:tcPr>
              <w:p w14:paraId="241DC93C"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531892883"/>
            <w14:checkbox>
              <w14:checked w14:val="0"/>
              <w14:checkedState w14:val="2612" w14:font="MS Gothic"/>
              <w14:uncheckedState w14:val="2610" w14:font="MS Gothic"/>
            </w14:checkbox>
          </w:sdtPr>
          <w:sdtContent>
            <w:tc>
              <w:tcPr>
                <w:tcW w:w="864" w:type="dxa"/>
              </w:tcPr>
              <w:p w14:paraId="25BDDA2A"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828675577"/>
            <w14:checkbox>
              <w14:checked w14:val="0"/>
              <w14:checkedState w14:val="2612" w14:font="MS Gothic"/>
              <w14:uncheckedState w14:val="2610" w14:font="MS Gothic"/>
            </w14:checkbox>
          </w:sdtPr>
          <w:sdtContent>
            <w:tc>
              <w:tcPr>
                <w:tcW w:w="864" w:type="dxa"/>
              </w:tcPr>
              <w:p w14:paraId="7F674F27"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sdt>
          <w:sdtPr>
            <w:rPr>
              <w:sz w:val="20"/>
              <w:szCs w:val="20"/>
            </w:rPr>
            <w:id w:val="-589851598"/>
            <w14:checkbox>
              <w14:checked w14:val="0"/>
              <w14:checkedState w14:val="2612" w14:font="MS Gothic"/>
              <w14:uncheckedState w14:val="2610" w14:font="MS Gothic"/>
            </w14:checkbox>
          </w:sdtPr>
          <w:sdtContent>
            <w:tc>
              <w:tcPr>
                <w:tcW w:w="865" w:type="dxa"/>
              </w:tcPr>
              <w:p w14:paraId="39547977" w14:textId="77777777" w:rsidR="002929A0" w:rsidRPr="00B930C3" w:rsidRDefault="002929A0" w:rsidP="00F13DEC">
                <w:pPr>
                  <w:jc w:val="center"/>
                  <w:rPr>
                    <w:rFonts w:ascii="Times New Roman" w:hAnsi="Times New Roman" w:cs="Times New Roman"/>
                    <w:sz w:val="20"/>
                    <w:szCs w:val="20"/>
                  </w:rPr>
                </w:pPr>
                <w:r w:rsidRPr="00B930C3">
                  <w:rPr>
                    <w:rFonts w:ascii="Segoe UI Symbol" w:eastAsia="MS Gothic" w:hAnsi="Segoe UI Symbol" w:cs="Segoe UI Symbol"/>
                    <w:sz w:val="20"/>
                    <w:szCs w:val="20"/>
                  </w:rPr>
                  <w:t>☐</w:t>
                </w:r>
              </w:p>
            </w:tc>
          </w:sdtContent>
        </w:sdt>
      </w:tr>
    </w:tbl>
    <w:p w14:paraId="273F4199" w14:textId="77777777" w:rsidR="002929A0" w:rsidRPr="00B930C3" w:rsidRDefault="002929A0" w:rsidP="002929A0">
      <w:pPr>
        <w:rPr>
          <w:sz w:val="20"/>
          <w:szCs w:val="20"/>
        </w:rPr>
      </w:pPr>
    </w:p>
    <w:p w14:paraId="63669F64" w14:textId="77777777" w:rsidR="00AE6B5C" w:rsidRPr="00B930C3" w:rsidRDefault="00AE6B5C" w:rsidP="00AA1157">
      <w:pPr>
        <w:rPr>
          <w:sz w:val="20"/>
          <w:szCs w:val="20"/>
        </w:rPr>
      </w:pPr>
    </w:p>
    <w:p w14:paraId="108C4B43" w14:textId="2E0CD63F" w:rsidR="0072544D" w:rsidRDefault="0072544D" w:rsidP="00B33689">
      <w:pPr>
        <w:spacing w:line="276" w:lineRule="auto"/>
        <w:rPr>
          <w:color w:val="000000"/>
          <w:sz w:val="20"/>
          <w:szCs w:val="20"/>
        </w:rPr>
      </w:pPr>
      <w:r w:rsidRPr="00B930C3">
        <w:rPr>
          <w:b/>
          <w:color w:val="000000"/>
          <w:sz w:val="20"/>
          <w:szCs w:val="20"/>
        </w:rPr>
        <w:t>Other recommendations</w:t>
      </w:r>
      <w:r w:rsidR="00B33689">
        <w:rPr>
          <w:b/>
          <w:color w:val="000000"/>
          <w:sz w:val="20"/>
          <w:szCs w:val="20"/>
        </w:rPr>
        <w:t>:</w:t>
      </w:r>
      <w:r w:rsidR="008E5E92">
        <w:rPr>
          <w:b/>
          <w:color w:val="000000"/>
          <w:sz w:val="20"/>
          <w:szCs w:val="20"/>
        </w:rPr>
        <w:t xml:space="preserve"> </w:t>
      </w:r>
      <w:r w:rsidRPr="00B930C3">
        <w:rPr>
          <w:color w:val="000000"/>
          <w:sz w:val="20"/>
          <w:szCs w:val="20"/>
        </w:rPr>
        <w:t xml:space="preserve">Are there any other recommendations you would provide to </w:t>
      </w:r>
      <w:r w:rsidR="00B33689">
        <w:rPr>
          <w:color w:val="000000"/>
          <w:sz w:val="20"/>
          <w:szCs w:val="20"/>
        </w:rPr>
        <w:t>ACM</w:t>
      </w:r>
      <w:r w:rsidRPr="00B930C3">
        <w:rPr>
          <w:color w:val="000000"/>
          <w:sz w:val="20"/>
          <w:szCs w:val="20"/>
        </w:rPr>
        <w:t>, specific to the following items?</w:t>
      </w:r>
    </w:p>
    <w:p w14:paraId="355BE1BE" w14:textId="77777777" w:rsidR="00B33689" w:rsidRPr="00B33689" w:rsidRDefault="00B33689" w:rsidP="00B33689">
      <w:pPr>
        <w:spacing w:line="276" w:lineRule="auto"/>
        <w:rPr>
          <w:b/>
          <w:color w:val="000000"/>
          <w:sz w:val="20"/>
          <w:szCs w:val="20"/>
        </w:rPr>
      </w:pPr>
    </w:p>
    <w:p w14:paraId="6543AE78" w14:textId="2C1662B8" w:rsidR="008E5E92" w:rsidRDefault="0072544D" w:rsidP="008E5E92">
      <w:pPr>
        <w:pStyle w:val="ListNumber"/>
      </w:pPr>
      <w:r w:rsidRPr="00B930C3">
        <w:t xml:space="preserve">Reputable sources of information regarding the cost </w:t>
      </w:r>
      <w:r w:rsidR="008E5E92">
        <w:t>and size for hydrogen production and storage for a project of this size</w:t>
      </w:r>
      <w:r w:rsidR="0056331A">
        <w:t xml:space="preserve"> include sources for behind the meter solar (feasibility, performance, and cost)</w:t>
      </w:r>
    </w:p>
    <w:p w14:paraId="61337A59" w14:textId="0F88C8EB" w:rsidR="00E81ED2" w:rsidRPr="008E5E92" w:rsidRDefault="008E5E92" w:rsidP="008E5E92">
      <w:pPr>
        <w:pStyle w:val="ListNumber"/>
      </w:pPr>
      <w:r w:rsidRPr="008E5E92">
        <w:rPr>
          <w:rFonts w:ascii="Times New Roman" w:hAnsi="Times New Roman"/>
        </w:rPr>
        <w:t>Reputable sources for reference hydrogen production design</w:t>
      </w:r>
      <w:r w:rsidR="0056331A">
        <w:rPr>
          <w:rFonts w:ascii="Times New Roman" w:hAnsi="Times New Roman"/>
        </w:rPr>
        <w:t xml:space="preserve"> &amp; engineer</w:t>
      </w:r>
      <w:r w:rsidRPr="008E5E92">
        <w:rPr>
          <w:rFonts w:ascii="Times New Roman" w:hAnsi="Times New Roman"/>
        </w:rPr>
        <w:t xml:space="preserve">, standards, safety requirements </w:t>
      </w:r>
    </w:p>
    <w:sectPr w:rsidR="00E81ED2" w:rsidRPr="008E5E92">
      <w:headerReference w:type="default" r:id="rId19"/>
      <w:footerReference w:type="default" r:id="rId20"/>
      <w:pgSz w:w="12240" w:h="15840"/>
      <w:pgMar w:top="720" w:right="1008" w:bottom="720" w:left="1008"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1D772B38" w14:textId="77777777" w:rsidR="00AA5906" w:rsidRDefault="00AA5906">
      <w:r>
        <w:separator/>
      </w:r>
    </w:p>
  </w:endnote>
  <w:endnote w:type="continuationSeparator" w:id="0">
    <w:p w14:paraId="494F7CC4" w14:textId="77777777" w:rsidR="00AA5906" w:rsidRDefault="00AA5906">
      <w:r>
        <w:continuationSeparator/>
      </w:r>
    </w:p>
  </w:endnote>
  <w:endnote w:type="continuationNotice" w:id="1">
    <w:p w14:paraId="0070816E" w14:textId="77777777" w:rsidR="00AA5906" w:rsidRDefault="00AA5906"/>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4D"/>
    <w:family w:val="decorative"/>
    <w:pitch w:val="variable"/>
    <w:sig w:usb0="00000003" w:usb1="00000000" w:usb2="00000000" w:usb3="00000000" w:csb0="80000001" w:csb1="00000000"/>
  </w:font>
  <w:font w:name="Noto Sans Symbols">
    <w:altName w:val="Calibri"/>
    <w:panose1 w:val="020B0604020202020204"/>
    <w:charset w:val="00"/>
    <w:family w:val="auto"/>
    <w:pitch w:val="default"/>
  </w:font>
  <w:font w:name="Arial">
    <w:panose1 w:val="020B0604020202020204"/>
    <w:charset w:val="00"/>
    <w:family w:val="swiss"/>
    <w:pitch w:val="variable"/>
    <w:sig w:usb0="E0002EFF" w:usb1="C000785B"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Helvetica Neue">
    <w:altName w:val="Arial"/>
    <w:panose1 w:val="02000503000000020004"/>
    <w:charset w:val="00"/>
    <w:family w:val="auto"/>
    <w:pitch w:val="variable"/>
    <w:sig w:usb0="E50002FF" w:usb1="500079DB" w:usb2="00000010" w:usb3="00000000" w:csb0="00000001" w:csb1="00000000"/>
  </w:font>
  <w:font w:name="Arial Rounded MT Bold">
    <w:panose1 w:val="020F0704030504030204"/>
    <w:charset w:val="00"/>
    <w:family w:val="swiss"/>
    <w:pitch w:val="variable"/>
    <w:sig w:usb0="00000003" w:usb1="00000000" w:usb2="00000000" w:usb3="00000000" w:csb0="00000001" w:csb1="00000000"/>
  </w:font>
  <w:font w:name="Times">
    <w:altName w:val="Sylfaen"/>
    <w:panose1 w:val="020B0604020202020204"/>
    <w:charset w:val="00"/>
    <w:family w:val="roman"/>
    <w:pitch w:val="variable"/>
    <w:sig w:usb0="E0002EFF" w:usb1="C000785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ahoma">
    <w:panose1 w:val="020B0604030504040204"/>
    <w:charset w:val="00"/>
    <w:family w:val="swiss"/>
    <w:pitch w:val="variable"/>
    <w:sig w:usb0="E1002EFF" w:usb1="C000605B" w:usb2="00000029" w:usb3="00000000" w:csb0="000101FF" w:csb1="00000000"/>
  </w:font>
  <w:font w:name="Garamond">
    <w:panose1 w:val="02020404030301010803"/>
    <w:charset w:val="00"/>
    <w:family w:val="roman"/>
    <w:pitch w:val="variable"/>
    <w:sig w:usb0="00000287" w:usb1="00000002" w:usb2="00000000" w:usb3="00000000" w:csb0="0000009F" w:csb1="00000000"/>
  </w:font>
  <w:font w:name="Georgia">
    <w:panose1 w:val="02040502050405020303"/>
    <w:charset w:val="00"/>
    <w:family w:val="roman"/>
    <w:pitch w:val="variable"/>
    <w:sig w:usb0="00000287" w:usb1="000000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910A945" w14:textId="15558F43" w:rsidR="00E81ED2" w:rsidRDefault="00E81ED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619B1D0" w14:textId="77777777" w:rsidR="00AA5906" w:rsidRDefault="00AA5906">
      <w:r>
        <w:separator/>
      </w:r>
    </w:p>
  </w:footnote>
  <w:footnote w:type="continuationSeparator" w:id="0">
    <w:p w14:paraId="5CBDBB24" w14:textId="77777777" w:rsidR="00AA5906" w:rsidRDefault="00AA5906">
      <w:r>
        <w:continuationSeparator/>
      </w:r>
    </w:p>
  </w:footnote>
  <w:footnote w:type="continuationNotice" w:id="1">
    <w:p w14:paraId="11D441F9" w14:textId="77777777" w:rsidR="00AA5906" w:rsidRDefault="00AA5906"/>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4524FA8" w14:textId="77777777" w:rsidR="005540D6" w:rsidRDefault="005540D6" w:rsidP="005540D6">
    <w:pPr>
      <w:pStyle w:val="Header"/>
      <w:jc w:val="center"/>
      <w:rPr>
        <w:color w:val="FF0000"/>
      </w:rPr>
    </w:pPr>
  </w:p>
  <w:p w14:paraId="17766A72" w14:textId="77777777" w:rsidR="005540D6" w:rsidRDefault="005540D6" w:rsidP="005540D6">
    <w:pPr>
      <w:pStyle w:val="Header"/>
      <w:jc w:val="center"/>
      <w:rPr>
        <w:color w:val="FF0000"/>
      </w:rPr>
    </w:pPr>
  </w:p>
  <w:p w14:paraId="4EC3A04F" w14:textId="77777777" w:rsidR="005540D6" w:rsidRDefault="005540D6" w:rsidP="005540D6">
    <w:pPr>
      <w:pStyle w:val="Header"/>
      <w:jc w:val="center"/>
      <w:rPr>
        <w:color w:val="FF0000"/>
      </w:rPr>
    </w:pPr>
  </w:p>
  <w:p w14:paraId="4CC03F22" w14:textId="5CB381A0" w:rsidR="005540D6" w:rsidRPr="005540D6" w:rsidRDefault="005540D6" w:rsidP="005540D6">
    <w:pPr>
      <w:pStyle w:val="Header"/>
      <w:jc w:val="center"/>
      <w:rPr>
        <w:color w:val="FF0000"/>
      </w:rP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382F134D" w14:textId="0E65C68C" w:rsidR="00E81ED2" w:rsidRDefault="00006AAA">
    <w:pPr>
      <w:pStyle w:val="HeaderFooter"/>
    </w:pPr>
    <w:r>
      <w:rPr>
        <w:noProof/>
      </w:rPr>
      <w:drawing>
        <wp:anchor distT="152400" distB="152400" distL="152400" distR="152400" simplePos="0" relativeHeight="251658240" behindDoc="1" locked="0" layoutInCell="1" allowOverlap="1" wp14:anchorId="0876E3BD" wp14:editId="540B853A">
          <wp:simplePos x="0" y="0"/>
          <wp:positionH relativeFrom="page">
            <wp:posOffset>393064</wp:posOffset>
          </wp:positionH>
          <wp:positionV relativeFrom="page">
            <wp:posOffset>9536796</wp:posOffset>
          </wp:positionV>
          <wp:extent cx="7414895" cy="457200"/>
          <wp:effectExtent l="0" t="0" r="0" b="0"/>
          <wp:wrapNone/>
          <wp:docPr id="1073741825" name="officeArt object" descr="Picture 9"/>
          <wp:cNvGraphicFramePr/>
          <a:graphic xmlns:a="http://schemas.openxmlformats.org/drawingml/2006/main">
            <a:graphicData uri="http://schemas.openxmlformats.org/drawingml/2006/picture">
              <pic:pic xmlns:pic="http://schemas.openxmlformats.org/drawingml/2006/picture">
                <pic:nvPicPr>
                  <pic:cNvPr id="1073741825" name="Picture 9" descr="Picture 9"/>
                  <pic:cNvPicPr>
                    <a:picLocks noChangeAspect="1"/>
                  </pic:cNvPicPr>
                </pic:nvPicPr>
                <pic:blipFill>
                  <a:blip r:embed="rId1"/>
                  <a:stretch>
                    <a:fillRect/>
                  </a:stretch>
                </pic:blipFill>
                <pic:spPr>
                  <a:xfrm>
                    <a:off x="0" y="0"/>
                    <a:ext cx="7414895" cy="457200"/>
                  </a:xfrm>
                  <a:prstGeom prst="rect">
                    <a:avLst/>
                  </a:prstGeom>
                  <a:ln w="12700" cap="flat">
                    <a:noFill/>
                    <a:miter lim="400000"/>
                  </a:ln>
                  <a:effectLst/>
                </pic:spPr>
              </pic:pic>
            </a:graphicData>
          </a:graphic>
        </wp:anchor>
      </w:drawing>
    </w:r>
    <w:r>
      <w:rPr>
        <w:noProof/>
      </w:rPr>
      <mc:AlternateContent>
        <mc:Choice Requires="wps">
          <w:drawing>
            <wp:anchor distT="152400" distB="152400" distL="152400" distR="152400" simplePos="0" relativeHeight="251658241" behindDoc="1" locked="0" layoutInCell="1" allowOverlap="1" wp14:anchorId="5902EB6B" wp14:editId="600E508B">
              <wp:simplePos x="0" y="0"/>
              <wp:positionH relativeFrom="page">
                <wp:posOffset>-1171287</wp:posOffset>
              </wp:positionH>
              <wp:positionV relativeFrom="page">
                <wp:posOffset>6926196</wp:posOffset>
              </wp:positionV>
              <wp:extent cx="539080" cy="529794"/>
              <wp:effectExtent l="0" t="0" r="0" b="0"/>
              <wp:wrapNone/>
              <wp:docPr id="1073741826" name="officeArt object" descr="Right Triangle 1"/>
              <wp:cNvGraphicFramePr/>
              <a:graphic xmlns:a="http://schemas.openxmlformats.org/drawingml/2006/main">
                <a:graphicData uri="http://schemas.microsoft.com/office/word/2010/wordprocessingShape">
                  <wps:wsp>
                    <wps:cNvSpPr/>
                    <wps:spPr>
                      <a:xfrm rot="5400000">
                        <a:off x="0" y="0"/>
                        <a:ext cx="539080" cy="529794"/>
                      </a:xfrm>
                      <a:custGeom>
                        <a:avLst/>
                        <a:gdLst/>
                        <a:ahLst/>
                        <a:cxnLst>
                          <a:cxn ang="0">
                            <a:pos x="wd2" y="hd2"/>
                          </a:cxn>
                          <a:cxn ang="5400000">
                            <a:pos x="wd2" y="hd2"/>
                          </a:cxn>
                          <a:cxn ang="10800000">
                            <a:pos x="wd2" y="hd2"/>
                          </a:cxn>
                          <a:cxn ang="16200000">
                            <a:pos x="wd2" y="hd2"/>
                          </a:cxn>
                        </a:cxnLst>
                        <a:rect l="0" t="0" r="r" b="b"/>
                        <a:pathLst>
                          <a:path w="21600" h="21600" extrusionOk="0">
                            <a:moveTo>
                              <a:pt x="0" y="21600"/>
                            </a:moveTo>
                            <a:lnTo>
                              <a:pt x="21600" y="21600"/>
                            </a:lnTo>
                            <a:lnTo>
                              <a:pt x="0" y="0"/>
                            </a:lnTo>
                            <a:close/>
                          </a:path>
                        </a:pathLst>
                      </a:custGeom>
                      <a:solidFill>
                        <a:srgbClr val="FFFFFF"/>
                      </a:solidFill>
                      <a:ln w="12700" cap="flat">
                        <a:solidFill>
                          <a:srgbClr val="FFFFFF"/>
                        </a:solidFill>
                        <a:prstDash val="solid"/>
                        <a:miter lim="800000"/>
                      </a:ln>
                      <a:effectLst/>
                    </wps:spPr>
                    <wps:bodyPr/>
                  </wps:wsp>
                </a:graphicData>
              </a:graphic>
            </wp:anchor>
          </w:drawing>
        </mc:Choice>
        <mc:Fallback xmlns:arto="http://schemas.microsoft.com/office/word/2006/arto" xmlns:pic="http://schemas.openxmlformats.org/drawingml/2006/picture" xmlns:a="http://schemas.openxmlformats.org/drawingml/2006/main">
          <w:pict w14:anchorId="2C17C092">
            <v:shape id="officeArt object" style="position:absolute;margin-left:-92.25pt;margin-top:545.35pt;width:42.45pt;height:41.7pt;rotation:90;z-index:-251657216;visibility:visible;mso-wrap-style:square;mso-wrap-distance-left:12pt;mso-wrap-distance-top:12pt;mso-wrap-distance-right:12pt;mso-wrap-distance-bottom:12pt;mso-position-horizontal:absolute;mso-position-horizontal-relative:page;mso-position-vertical:absolute;mso-position-vertical-relative:page;v-text-anchor:top" alt="Right Triangle 1" coordsize="21600,21600" o:spid="_x0000_s1026" strokecolor="white" strokeweight="1pt" path="m,21600r21600,l,,,21600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" w14:anchorId="3088228C">
              <v:stroke joinstyle="miter"/>
              <v:path arrowok="t" o:connecttype="custom" o:connectlocs="269540,264897;269540,264897;269540,264897;269540,264897" o:connectangles="0,90,180,270" o:extrusionok="f"/>
              <w10:wrap anchorx="page" anchory="page"/>
            </v:shape>
          </w:pict>
        </mc:Fallback>
      </mc:AlternateContent>
    </w:r>
    <w:r>
      <w:rPr>
        <w:noProof/>
      </w:rPr>
      <mc:AlternateContent>
        <mc:Choice Requires="wps">
          <w:drawing>
            <wp:anchor distT="152400" distB="152400" distL="152400" distR="152400" simplePos="0" relativeHeight="251658242" behindDoc="1" locked="0" layoutInCell="1" allowOverlap="1" wp14:anchorId="2034DB2F" wp14:editId="26C96920">
              <wp:simplePos x="0" y="0"/>
              <wp:positionH relativeFrom="page">
                <wp:posOffset>2746057</wp:posOffset>
              </wp:positionH>
              <wp:positionV relativeFrom="page">
                <wp:posOffset>9401389</wp:posOffset>
              </wp:positionV>
              <wp:extent cx="450540" cy="450082"/>
              <wp:effectExtent l="0" t="0" r="0" b="0"/>
              <wp:wrapNone/>
              <wp:docPr id="1073741827" name="officeArt object" descr="Right Triangle 4"/>
              <wp:cNvGraphicFramePr/>
              <a:graphic xmlns:a="http://schemas.openxmlformats.org/drawingml/2006/main">
                <a:graphicData uri="http://schemas.microsoft.com/office/word/2010/wordprocessingShape">
                  <wps:wsp>
                    <wps:cNvSpPr/>
                    <wps:spPr>
                      <a:xfrm rot="5400000">
                        <a:off x="0" y="0"/>
                        <a:ext cx="450540" cy="450082"/>
                      </a:xfrm>
                      <a:custGeom>
                        <a:avLst/>
                        <a:gdLst/>
                        <a:ahLst/>
                        <a:cxnLst>
                          <a:cxn ang="0">
                            <a:pos x="wd2" y="hd2"/>
                          </a:cxn>
                          <a:cxn ang="5400000">
                            <a:pos x="wd2" y="hd2"/>
                          </a:cxn>
                          <a:cxn ang="10800000">
                            <a:pos x="wd2" y="hd2"/>
                          </a:cxn>
                          <a:cxn ang="16200000">
                            <a:pos x="wd2" y="hd2"/>
                          </a:cxn>
                        </a:cxnLst>
                        <a:rect l="0" t="0" r="r" b="b"/>
                        <a:pathLst>
                          <a:path w="21600" h="21600" extrusionOk="0">
                            <a:moveTo>
                              <a:pt x="0" y="21600"/>
                            </a:moveTo>
                            <a:lnTo>
                              <a:pt x="21600" y="21600"/>
                            </a:lnTo>
                            <a:lnTo>
                              <a:pt x="0" y="0"/>
                            </a:lnTo>
                            <a:close/>
                          </a:path>
                        </a:pathLst>
                      </a:custGeom>
                      <a:solidFill>
                        <a:srgbClr val="FFFFFF"/>
                      </a:solidFill>
                      <a:ln w="12700" cap="flat">
                        <a:solidFill>
                          <a:srgbClr val="FFFFFF"/>
                        </a:solidFill>
                        <a:prstDash val="solid"/>
                        <a:miter lim="800000"/>
                      </a:ln>
                      <a:effectLst/>
                    </wps:spPr>
                    <wps:bodyPr/>
                  </wps:wsp>
                </a:graphicData>
              </a:graphic>
            </wp:anchor>
          </w:drawing>
        </mc:Choice>
        <mc:Fallback xmlns:arto="http://schemas.microsoft.com/office/word/2006/arto" xmlns:pic="http://schemas.openxmlformats.org/drawingml/2006/picture" xmlns:a="http://schemas.openxmlformats.org/drawingml/2006/main">
          <w:pict w14:anchorId="4FBBEC13">
            <v:shape id="officeArt object" style="position:absolute;margin-left:216.2pt;margin-top:740.25pt;width:35.5pt;height:35.45pt;rotation:90;z-index:-251656192;visibility:visible;mso-wrap-style:square;mso-wrap-distance-left:12pt;mso-wrap-distance-top:12pt;mso-wrap-distance-right:12pt;mso-wrap-distance-bottom:12pt;mso-position-horizontal:absolute;mso-position-horizontal-relative:page;mso-position-vertical:absolute;mso-position-vertical-relative:page;v-text-anchor:top" alt="Right Triangle 4" coordsize="21600,21600" o:spid="_x0000_s1026" strokecolor="white" strokeweight="1pt" path="m,21600r21600,l,,,21600x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" w14:anchorId="38A5D282">
              <v:stroke joinstyle="miter"/>
              <v:path arrowok="t" o:connecttype="custom" o:connectlocs="225270,225041;225270,225041;225270,225041;225270,225041" o:connectangles="0,90,180,270" o:extrusionok="f"/>
              <w10:wrap anchorx="page" anchory="page"/>
            </v:shape>
          </w:pict>
        </mc:Fallback>
      </mc:AlternateContent>
    </w:r>
    <w:r w:rsidR="00982133">
      <w:rPr>
        <w:noProof/>
      </w:rPr>
      <mc:AlternateContent>
        <mc:Choice Requires="wps">
          <w:drawing>
            <wp:anchor distT="152400" distB="152400" distL="152400" distR="152400" simplePos="0" relativeHeight="251658243" behindDoc="1" locked="0" layoutInCell="1" allowOverlap="1" wp14:anchorId="17D2BC4E" wp14:editId="6D4D2265">
              <wp:simplePos x="0" y="0"/>
              <wp:positionH relativeFrom="page">
                <wp:posOffset>325925</wp:posOffset>
              </wp:positionH>
              <wp:positionV relativeFrom="page">
                <wp:posOffset>9442764</wp:posOffset>
              </wp:positionV>
              <wp:extent cx="2416175" cy="547735"/>
              <wp:effectExtent l="0" t="0" r="9525" b="11430"/>
              <wp:wrapNone/>
              <wp:docPr id="1073741828" name="officeArt object" descr="Text Box 3"/>
              <wp:cNvGraphicFramePr/>
              <a:graphic xmlns:a="http://schemas.openxmlformats.org/drawingml/2006/main">
                <a:graphicData uri="http://schemas.microsoft.com/office/word/2010/wordprocessingShape">
                  <wps:wsp>
                    <wps:cNvSpPr txBox="1"/>
                    <wps:spPr>
                      <a:xfrm>
                        <a:off x="0" y="0"/>
                        <a:ext cx="2416175" cy="547735"/>
                      </a:xfrm>
                      <a:prstGeom prst="rect">
                        <a:avLst/>
                      </a:prstGeom>
                      <a:solidFill>
                        <a:srgbClr val="FFFFFF"/>
                      </a:solidFill>
                      <a:ln w="6350" cap="flat">
                        <a:solidFill>
                          <a:srgbClr val="FFFFFF"/>
                        </a:solidFill>
                        <a:prstDash val="solid"/>
                        <a:round/>
                      </a:ln>
                      <a:effectLst/>
                    </wps:spPr>
                    <wps:txbx>
                      <w:txbxContent>
                        <w:p w14:paraId="219C31F9" w14:textId="77777777" w:rsidR="00E81ED2" w:rsidRDefault="00006AAA">
                          <w:pPr>
                            <w:pStyle w:val="NoSpacing"/>
                            <w:spacing w:line="360" w:lineRule="auto"/>
                            <w:rPr>
                              <w:color w:val="767171"/>
                              <w:sz w:val="14"/>
                              <w:szCs w:val="14"/>
                              <w:u w:color="767171"/>
                            </w:rPr>
                          </w:pPr>
                          <w:r>
                            <w:rPr>
                              <w:color w:val="767171"/>
                              <w:sz w:val="14"/>
                              <w:szCs w:val="14"/>
                              <w:u w:color="767171"/>
                            </w:rPr>
                            <w:t xml:space="preserve">2701 Airport Drive </w:t>
                          </w:r>
                          <w:r>
                            <w:rPr>
                              <w:rFonts w:ascii="Arial Unicode MS" w:hAnsi="Arial Unicode MS"/>
                              <w:color w:val="767171"/>
                              <w:sz w:val="14"/>
                              <w:szCs w:val="14"/>
                              <w:u w:color="767171"/>
                            </w:rPr>
                            <w:t>•</w:t>
                          </w:r>
                          <w:r>
                            <w:rPr>
                              <w:color w:val="767171"/>
                              <w:sz w:val="14"/>
                              <w:szCs w:val="14"/>
                              <w:u w:color="767171"/>
                            </w:rPr>
                            <w:t xml:space="preserve"> Ypsilanti Township, Michigan 48198</w:t>
                          </w:r>
                        </w:p>
                        <w:p w14:paraId="0035F19B" w14:textId="77777777" w:rsidR="00E81ED2" w:rsidRDefault="00006AAA">
                          <w:pPr>
                            <w:pStyle w:val="NoSpacing"/>
                            <w:spacing w:line="360" w:lineRule="auto"/>
                          </w:pPr>
                          <w:r>
                            <w:rPr>
                              <w:color w:val="767171"/>
                              <w:sz w:val="14"/>
                              <w:szCs w:val="14"/>
                              <w:u w:color="767171"/>
                            </w:rPr>
                            <w:t xml:space="preserve">734-482.0701 </w:t>
                          </w:r>
                          <w:r>
                            <w:rPr>
                              <w:rFonts w:ascii="Arial Unicode MS" w:hAnsi="Arial Unicode MS"/>
                              <w:color w:val="767171"/>
                              <w:sz w:val="14"/>
                              <w:szCs w:val="14"/>
                              <w:u w:color="767171"/>
                            </w:rPr>
                            <w:t>•</w:t>
                          </w:r>
                          <w:r>
                            <w:rPr>
                              <w:color w:val="767171"/>
                              <w:sz w:val="14"/>
                              <w:szCs w:val="14"/>
                              <w:u w:color="767171"/>
                            </w:rPr>
                            <w:t xml:space="preserve"> acmwillowrun.org</w:t>
                          </w:r>
                        </w:p>
                      </w:txbxContent>
                    </wps:txbx>
                    <wps:bodyPr wrap="square" lIns="45719" tIns="45719" rIns="45719" bIns="45719" numCol="1" anchor="t">
                      <a:noAutofit/>
                    </wps:bodyPr>
                  </wps:wsp>
                </a:graphicData>
              </a:graphic>
              <wp14:sizeRelV relativeFrom="margin">
                <wp14:pctHeight>0</wp14:pctHeight>
              </wp14:sizeRelV>
            </wp:anchor>
          </w:drawing>
        </mc:Choice>
        <mc:Fallback>
          <w:pict>
            <v:shapetype w14:anchorId="17D2BC4E" id="_x0000_t202" coordsize="21600,21600" o:spt="202" path="m,l,21600r21600,l21600,xe">
              <v:stroke joinstyle="miter"/>
              <v:path gradientshapeok="t" o:connecttype="rect"/>
            </v:shapetype>
            <v:shape id="officeArt object" o:spid="_x0000_s1026" type="#_x0000_t202" alt="Text Box 3" style="position:absolute;margin-left:25.65pt;margin-top:743.5pt;width:190.25pt;height:43.15pt;z-index:-251658237;visibility:visible;mso-wrap-style:square;mso-height-percent:0;mso-wrap-distance-left:12pt;mso-wrap-distance-top:12pt;mso-wrap-distance-right:12pt;mso-wrap-distance-bottom:12pt;mso-position-horizontal:absolute;mso-position-horizontal-relative:page;mso-position-vertical:absolute;mso-position-vertical-relative:page;mso-height-percent:0;mso-height-relative:margin;v-text-anchor:top" o:gfxdata="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" strokecolor="white" strokeweight=".5pt">
              <v:stroke joinstyle="round"/>
              <v:textbox inset="1.27mm,1.27mm,1.27mm,1.27mm">
                <w:txbxContent>
                  <w:p w14:paraId="219C31F9" w14:textId="77777777" w:rsidR="00E81ED2" w:rsidRDefault="00006AAA">
                    <w:pPr>
                      <w:pStyle w:val="NoSpacing"/>
                      <w:spacing w:line="360" w:lineRule="auto"/>
                      <w:rPr>
                        <w:color w:val="767171"/>
                        <w:sz w:val="14"/>
                        <w:szCs w:val="14"/>
                        <w:u w:color="767171"/>
                      </w:rPr>
                    </w:pPr>
                    <w:r>
                      <w:rPr>
                        <w:color w:val="767171"/>
                        <w:sz w:val="14"/>
                        <w:szCs w:val="14"/>
                        <w:u w:color="767171"/>
                      </w:rPr>
                      <w:t xml:space="preserve">2701 Airport Drive </w:t>
                    </w:r>
                    <w:r>
                      <w:rPr>
                        <w:rFonts w:ascii="Arial Unicode MS" w:hAnsi="Arial Unicode MS"/>
                        <w:color w:val="767171"/>
                        <w:sz w:val="14"/>
                        <w:szCs w:val="14"/>
                        <w:u w:color="767171"/>
                      </w:rPr>
                      <w:t>•</w:t>
                    </w:r>
                    <w:r>
                      <w:rPr>
                        <w:color w:val="767171"/>
                        <w:sz w:val="14"/>
                        <w:szCs w:val="14"/>
                        <w:u w:color="767171"/>
                      </w:rPr>
                      <w:t xml:space="preserve"> Ypsilanti Township, Michigan 48198</w:t>
                    </w:r>
                  </w:p>
                  <w:p w14:paraId="0035F19B" w14:textId="77777777" w:rsidR="00E81ED2" w:rsidRDefault="00006AAA">
                    <w:pPr>
                      <w:pStyle w:val="NoSpacing"/>
                      <w:spacing w:line="360" w:lineRule="auto"/>
                    </w:pPr>
                    <w:r>
                      <w:rPr>
                        <w:color w:val="767171"/>
                        <w:sz w:val="14"/>
                        <w:szCs w:val="14"/>
                        <w:u w:color="767171"/>
                      </w:rPr>
                      <w:t xml:space="preserve">734-482.0701 </w:t>
                    </w:r>
                    <w:r>
                      <w:rPr>
                        <w:rFonts w:ascii="Arial Unicode MS" w:hAnsi="Arial Unicode MS"/>
                        <w:color w:val="767171"/>
                        <w:sz w:val="14"/>
                        <w:szCs w:val="14"/>
                        <w:u w:color="767171"/>
                      </w:rPr>
                      <w:t>•</w:t>
                    </w:r>
                    <w:r>
                      <w:rPr>
                        <w:color w:val="767171"/>
                        <w:sz w:val="14"/>
                        <w:szCs w:val="14"/>
                        <w:u w:color="767171"/>
                      </w:rPr>
                      <w:t xml:space="preserve"> acmwillowrun.org</w:t>
                    </w:r>
                  </w:p>
                </w:txbxContent>
              </v:textbox>
              <w10:wrap anchorx="page" anchory="page"/>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6AD5BE9"/>
    <w:multiLevelType w:val="hybridMultilevel"/>
    <w:tmpl w:val="6FBCF822"/>
    <w:lvl w:ilvl="0" w:tplc="3D2E6A56">
      <w:numFmt w:val="bullet"/>
      <w:lvlText w:val=""/>
      <w:lvlJc w:val="left"/>
      <w:pPr>
        <w:ind w:left="1080" w:hanging="360"/>
      </w:pPr>
      <w:rPr>
        <w:rFonts w:ascii="Symbol" w:eastAsia="Symbol" w:hAnsi="Symbol" w:cs="Symbol" w:hint="default"/>
        <w:b w:val="0"/>
        <w:bCs w:val="0"/>
        <w:i w:val="0"/>
        <w:iCs w:val="0"/>
        <w:spacing w:val="0"/>
        <w:w w:val="100"/>
        <w:sz w:val="24"/>
        <w:szCs w:val="24"/>
        <w:lang w:val="en-US" w:eastAsia="en-US" w:bidi="ar-SA"/>
      </w:rPr>
    </w:lvl>
    <w:lvl w:ilvl="1" w:tplc="04090003">
      <w:start w:val="1"/>
      <w:numFmt w:val="bullet"/>
      <w:lvlText w:val="o"/>
      <w:lvlJc w:val="left"/>
      <w:pPr>
        <w:ind w:left="941" w:hanging="360"/>
      </w:pPr>
      <w:rPr>
        <w:rFonts w:ascii="Courier New" w:hAnsi="Courier New" w:cs="Courier New" w:hint="default"/>
      </w:rPr>
    </w:lvl>
    <w:lvl w:ilvl="2" w:tplc="04090005">
      <w:start w:val="1"/>
      <w:numFmt w:val="bullet"/>
      <w:lvlText w:val=""/>
      <w:lvlJc w:val="left"/>
      <w:pPr>
        <w:ind w:left="1661" w:hanging="360"/>
      </w:pPr>
      <w:rPr>
        <w:rFonts w:ascii="Wingdings" w:hAnsi="Wingdings" w:hint="default"/>
      </w:rPr>
    </w:lvl>
    <w:lvl w:ilvl="3" w:tplc="04090001" w:tentative="1">
      <w:start w:val="1"/>
      <w:numFmt w:val="bullet"/>
      <w:lvlText w:val=""/>
      <w:lvlJc w:val="left"/>
      <w:pPr>
        <w:ind w:left="2381" w:hanging="360"/>
      </w:pPr>
      <w:rPr>
        <w:rFonts w:ascii="Symbol" w:hAnsi="Symbol" w:hint="default"/>
      </w:rPr>
    </w:lvl>
    <w:lvl w:ilvl="4" w:tplc="04090003" w:tentative="1">
      <w:start w:val="1"/>
      <w:numFmt w:val="bullet"/>
      <w:lvlText w:val="o"/>
      <w:lvlJc w:val="left"/>
      <w:pPr>
        <w:ind w:left="3101" w:hanging="360"/>
      </w:pPr>
      <w:rPr>
        <w:rFonts w:ascii="Courier New" w:hAnsi="Courier New" w:cs="Courier New" w:hint="default"/>
      </w:rPr>
    </w:lvl>
    <w:lvl w:ilvl="5" w:tplc="04090005" w:tentative="1">
      <w:start w:val="1"/>
      <w:numFmt w:val="bullet"/>
      <w:lvlText w:val=""/>
      <w:lvlJc w:val="left"/>
      <w:pPr>
        <w:ind w:left="3821" w:hanging="360"/>
      </w:pPr>
      <w:rPr>
        <w:rFonts w:ascii="Wingdings" w:hAnsi="Wingdings" w:hint="default"/>
      </w:rPr>
    </w:lvl>
    <w:lvl w:ilvl="6" w:tplc="04090001" w:tentative="1">
      <w:start w:val="1"/>
      <w:numFmt w:val="bullet"/>
      <w:lvlText w:val=""/>
      <w:lvlJc w:val="left"/>
      <w:pPr>
        <w:ind w:left="4541" w:hanging="360"/>
      </w:pPr>
      <w:rPr>
        <w:rFonts w:ascii="Symbol" w:hAnsi="Symbol" w:hint="default"/>
      </w:rPr>
    </w:lvl>
    <w:lvl w:ilvl="7" w:tplc="04090003" w:tentative="1">
      <w:start w:val="1"/>
      <w:numFmt w:val="bullet"/>
      <w:lvlText w:val="o"/>
      <w:lvlJc w:val="left"/>
      <w:pPr>
        <w:ind w:left="5261" w:hanging="360"/>
      </w:pPr>
      <w:rPr>
        <w:rFonts w:ascii="Courier New" w:hAnsi="Courier New" w:cs="Courier New" w:hint="default"/>
      </w:rPr>
    </w:lvl>
    <w:lvl w:ilvl="8" w:tplc="04090005" w:tentative="1">
      <w:start w:val="1"/>
      <w:numFmt w:val="bullet"/>
      <w:lvlText w:val=""/>
      <w:lvlJc w:val="left"/>
      <w:pPr>
        <w:ind w:left="5981" w:hanging="360"/>
      </w:pPr>
      <w:rPr>
        <w:rFonts w:ascii="Wingdings" w:hAnsi="Wingdings" w:hint="default"/>
      </w:rPr>
    </w:lvl>
  </w:abstractNum>
  <w:abstractNum w:abstractNumId="1" w15:restartNumberingAfterBreak="0">
    <w:nsid w:val="076719F2"/>
    <w:multiLevelType w:val="hybridMultilevel"/>
    <w:tmpl w:val="075CA0C8"/>
    <w:lvl w:ilvl="0" w:tplc="04090003">
      <w:start w:val="1"/>
      <w:numFmt w:val="bullet"/>
      <w:lvlText w:val="o"/>
      <w:lvlJc w:val="left"/>
      <w:pPr>
        <w:ind w:left="1080" w:hanging="360"/>
      </w:pPr>
      <w:rPr>
        <w:rFonts w:ascii="Courier New" w:hAnsi="Courier New" w:cs="Courier New"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2" w15:restartNumberingAfterBreak="0">
    <w:nsid w:val="0AC968D5"/>
    <w:multiLevelType w:val="multilevel"/>
    <w:tmpl w:val="1DB88C6E"/>
    <w:lvl w:ilvl="0">
      <w:start w:val="1"/>
      <w:numFmt w:val="bullet"/>
      <w:pStyle w:val="MarksNum"/>
      <w:lvlText w:val="●"/>
      <w:lvlJc w:val="left"/>
      <w:pPr>
        <w:ind w:left="720" w:hanging="360"/>
      </w:pPr>
      <w:rPr>
        <w:rFonts w:ascii="Noto Sans Symbols" w:eastAsia="Noto Sans Symbols" w:hAnsi="Noto Sans Symbols" w:cs="Noto Sans Symbols"/>
      </w:rPr>
    </w:lvl>
    <w:lvl w:ilvl="1">
      <w:numFmt w:val="bullet"/>
      <w:lvlText w:val="-"/>
      <w:lvlJc w:val="left"/>
      <w:pPr>
        <w:ind w:left="1440" w:hanging="360"/>
      </w:pPr>
      <w:rPr>
        <w:rFonts w:ascii="Arial" w:eastAsia="Arial" w:hAnsi="Arial" w:cs="Arial"/>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3" w15:restartNumberingAfterBreak="0">
    <w:nsid w:val="0BFA3373"/>
    <w:multiLevelType w:val="hybridMultilevel"/>
    <w:tmpl w:val="2536D030"/>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0E0B79E4"/>
    <w:multiLevelType w:val="hybridMultilevel"/>
    <w:tmpl w:val="CC94EBC4"/>
    <w:lvl w:ilvl="0" w:tplc="3D2E6A56">
      <w:numFmt w:val="bullet"/>
      <w:lvlText w:val=""/>
      <w:lvlJc w:val="left"/>
      <w:pPr>
        <w:ind w:left="1661" w:hanging="360"/>
      </w:pPr>
      <w:rPr>
        <w:rFonts w:ascii="Symbol" w:eastAsia="Symbol" w:hAnsi="Symbol" w:cs="Symbol" w:hint="default"/>
        <w:b w:val="0"/>
        <w:bCs w:val="0"/>
        <w:i w:val="0"/>
        <w:iCs w:val="0"/>
        <w:spacing w:val="0"/>
        <w:w w:val="100"/>
        <w:sz w:val="24"/>
        <w:szCs w:val="24"/>
        <w:lang w:val="en-US" w:eastAsia="en-US" w:bidi="ar-SA"/>
      </w:rPr>
    </w:lvl>
    <w:lvl w:ilvl="1" w:tplc="C4880924">
      <w:numFmt w:val="bullet"/>
      <w:lvlText w:val="•"/>
      <w:lvlJc w:val="left"/>
      <w:pPr>
        <w:ind w:left="2484" w:hanging="360"/>
      </w:pPr>
      <w:rPr>
        <w:lang w:val="en-US" w:eastAsia="en-US" w:bidi="ar-SA"/>
      </w:rPr>
    </w:lvl>
    <w:lvl w:ilvl="2" w:tplc="FF2CD3EE">
      <w:numFmt w:val="bullet"/>
      <w:lvlText w:val="•"/>
      <w:lvlJc w:val="left"/>
      <w:pPr>
        <w:ind w:left="3306" w:hanging="360"/>
      </w:pPr>
      <w:rPr>
        <w:lang w:val="en-US" w:eastAsia="en-US" w:bidi="ar-SA"/>
      </w:rPr>
    </w:lvl>
    <w:lvl w:ilvl="3" w:tplc="0D1C5FE2">
      <w:numFmt w:val="bullet"/>
      <w:lvlText w:val="•"/>
      <w:lvlJc w:val="left"/>
      <w:pPr>
        <w:ind w:left="4128" w:hanging="360"/>
      </w:pPr>
      <w:rPr>
        <w:lang w:val="en-US" w:eastAsia="en-US" w:bidi="ar-SA"/>
      </w:rPr>
    </w:lvl>
    <w:lvl w:ilvl="4" w:tplc="E7041F82">
      <w:numFmt w:val="bullet"/>
      <w:lvlText w:val="•"/>
      <w:lvlJc w:val="left"/>
      <w:pPr>
        <w:ind w:left="4950" w:hanging="360"/>
      </w:pPr>
      <w:rPr>
        <w:lang w:val="en-US" w:eastAsia="en-US" w:bidi="ar-SA"/>
      </w:rPr>
    </w:lvl>
    <w:lvl w:ilvl="5" w:tplc="0D2A4362">
      <w:numFmt w:val="bullet"/>
      <w:lvlText w:val="•"/>
      <w:lvlJc w:val="left"/>
      <w:pPr>
        <w:ind w:left="5772" w:hanging="360"/>
      </w:pPr>
      <w:rPr>
        <w:lang w:val="en-US" w:eastAsia="en-US" w:bidi="ar-SA"/>
      </w:rPr>
    </w:lvl>
    <w:lvl w:ilvl="6" w:tplc="872C025C">
      <w:numFmt w:val="bullet"/>
      <w:lvlText w:val="•"/>
      <w:lvlJc w:val="left"/>
      <w:pPr>
        <w:ind w:left="6594" w:hanging="360"/>
      </w:pPr>
      <w:rPr>
        <w:lang w:val="en-US" w:eastAsia="en-US" w:bidi="ar-SA"/>
      </w:rPr>
    </w:lvl>
    <w:lvl w:ilvl="7" w:tplc="F2D21FD6">
      <w:numFmt w:val="bullet"/>
      <w:lvlText w:val="•"/>
      <w:lvlJc w:val="left"/>
      <w:pPr>
        <w:ind w:left="7416" w:hanging="360"/>
      </w:pPr>
      <w:rPr>
        <w:lang w:val="en-US" w:eastAsia="en-US" w:bidi="ar-SA"/>
      </w:rPr>
    </w:lvl>
    <w:lvl w:ilvl="8" w:tplc="E07819F0">
      <w:numFmt w:val="bullet"/>
      <w:lvlText w:val="•"/>
      <w:lvlJc w:val="left"/>
      <w:pPr>
        <w:ind w:left="8238" w:hanging="360"/>
      </w:pPr>
      <w:rPr>
        <w:lang w:val="en-US" w:eastAsia="en-US" w:bidi="ar-SA"/>
      </w:rPr>
    </w:lvl>
  </w:abstractNum>
  <w:abstractNum w:abstractNumId="5" w15:restartNumberingAfterBreak="0">
    <w:nsid w:val="10B10584"/>
    <w:multiLevelType w:val="multilevel"/>
    <w:tmpl w:val="A7C0DDC8"/>
    <w:lvl w:ilvl="0">
      <w:start w:val="1"/>
      <w:numFmt w:val="bullet"/>
      <w:pStyle w:val="Heading3"/>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6" w15:restartNumberingAfterBreak="0">
    <w:nsid w:val="146F17B0"/>
    <w:multiLevelType w:val="hybridMultilevel"/>
    <w:tmpl w:val="DBB2F0A8"/>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15:restartNumberingAfterBreak="0">
    <w:nsid w:val="14E11DA2"/>
    <w:multiLevelType w:val="multilevel"/>
    <w:tmpl w:val="FE48A6CC"/>
    <w:lvl w:ilvl="0">
      <w:start w:val="1"/>
      <w:numFmt w:val="bullet"/>
      <w:pStyle w:val="MarksBullets"/>
      <w:lvlText w:val="●"/>
      <w:lvlJc w:val="left"/>
      <w:pPr>
        <w:ind w:left="720" w:hanging="360"/>
      </w:pPr>
      <w:rPr>
        <w:rFonts w:ascii="Noto Sans Symbols" w:eastAsia="Noto Sans Symbols" w:hAnsi="Noto Sans Symbols" w:cs="Noto Sans Symbols"/>
      </w:rPr>
    </w:lvl>
    <w:lvl w:ilvl="1">
      <w:start w:val="1"/>
      <w:numFmt w:val="bullet"/>
      <w:lvlText w:val="●"/>
      <w:lvlJc w:val="left"/>
      <w:pPr>
        <w:ind w:left="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8" w15:restartNumberingAfterBreak="0">
    <w:nsid w:val="16B95BC9"/>
    <w:multiLevelType w:val="multilevel"/>
    <w:tmpl w:val="04B2A046"/>
    <w:lvl w:ilvl="0">
      <w:start w:val="1"/>
      <w:numFmt w:val="lowerLetter"/>
      <w:pStyle w:val="ListBullet"/>
      <w:lvlText w:val="%1)"/>
      <w:lvlJc w:val="left"/>
      <w:pPr>
        <w:ind w:left="1080" w:hanging="360"/>
      </w:pPr>
    </w:lvl>
    <w:lvl w:ilvl="1">
      <w:start w:val="1"/>
      <w:numFmt w:val="bullet"/>
      <w:lvlText w:val="o"/>
      <w:lvlJc w:val="left"/>
      <w:pPr>
        <w:ind w:left="1800" w:hanging="360"/>
      </w:pPr>
      <w:rPr>
        <w:rFonts w:ascii="Courier New" w:eastAsia="Courier New" w:hAnsi="Courier New" w:cs="Courier New"/>
      </w:rPr>
    </w:lvl>
    <w:lvl w:ilvl="2">
      <w:start w:val="1"/>
      <w:numFmt w:val="lowerRoman"/>
      <w:lvlText w:val="%3."/>
      <w:lvlJc w:val="right"/>
      <w:pPr>
        <w:ind w:left="2520" w:hanging="180"/>
      </w:pPr>
    </w:lvl>
    <w:lvl w:ilvl="3">
      <w:start w:val="1"/>
      <w:numFmt w:val="decimal"/>
      <w:lvlText w:val="%4."/>
      <w:lvlJc w:val="left"/>
      <w:pPr>
        <w:ind w:left="3240" w:hanging="360"/>
      </w:pPr>
    </w:lvl>
    <w:lvl w:ilvl="4">
      <w:start w:val="1"/>
      <w:numFmt w:val="lowerLetter"/>
      <w:lvlText w:val="%5."/>
      <w:lvlJc w:val="left"/>
      <w:pPr>
        <w:ind w:left="3960" w:hanging="360"/>
      </w:pPr>
    </w:lvl>
    <w:lvl w:ilvl="5">
      <w:start w:val="1"/>
      <w:numFmt w:val="lowerRoman"/>
      <w:lvlText w:val="%6."/>
      <w:lvlJc w:val="right"/>
      <w:pPr>
        <w:ind w:left="4680" w:hanging="180"/>
      </w:pPr>
    </w:lvl>
    <w:lvl w:ilvl="6">
      <w:start w:val="1"/>
      <w:numFmt w:val="decimal"/>
      <w:lvlText w:val="%7."/>
      <w:lvlJc w:val="left"/>
      <w:pPr>
        <w:ind w:left="5400" w:hanging="360"/>
      </w:pPr>
    </w:lvl>
    <w:lvl w:ilvl="7">
      <w:start w:val="1"/>
      <w:numFmt w:val="lowerLetter"/>
      <w:lvlText w:val="%8."/>
      <w:lvlJc w:val="left"/>
      <w:pPr>
        <w:ind w:left="6120" w:hanging="360"/>
      </w:pPr>
    </w:lvl>
    <w:lvl w:ilvl="8">
      <w:start w:val="1"/>
      <w:numFmt w:val="lowerRoman"/>
      <w:lvlText w:val="%9."/>
      <w:lvlJc w:val="right"/>
      <w:pPr>
        <w:ind w:left="6840" w:hanging="180"/>
      </w:pPr>
    </w:lvl>
  </w:abstractNum>
  <w:abstractNum w:abstractNumId="9" w15:restartNumberingAfterBreak="0">
    <w:nsid w:val="1C8E17F3"/>
    <w:multiLevelType w:val="multilevel"/>
    <w:tmpl w:val="EB48AC70"/>
    <w:lvl w:ilvl="0">
      <w:start w:val="1"/>
      <w:numFmt w:val="bullet"/>
      <w:lvlText w:val="●"/>
      <w:lvlJc w:val="left"/>
      <w:pPr>
        <w:ind w:left="720" w:hanging="360"/>
      </w:pPr>
      <w:rPr>
        <w:rFonts w:ascii="Noto Sans Symbols" w:eastAsia="Noto Sans Symbols" w:hAnsi="Noto Sans Symbols" w:cs="Noto Sans Symbols"/>
      </w:rPr>
    </w:lvl>
    <w:lvl w:ilvl="1">
      <w:start w:val="1"/>
      <w:numFmt w:val="bullet"/>
      <w:lvlText w:val="o"/>
      <w:lvlJc w:val="left"/>
      <w:pPr>
        <w:ind w:left="1440" w:hanging="360"/>
      </w:pPr>
      <w:rPr>
        <w:rFonts w:ascii="Courier New" w:eastAsia="Courier New" w:hAnsi="Courier New" w:cs="Courier New"/>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0" w15:restartNumberingAfterBreak="0">
    <w:nsid w:val="215B5C76"/>
    <w:multiLevelType w:val="multilevel"/>
    <w:tmpl w:val="DA4AE504"/>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1" w15:restartNumberingAfterBreak="0">
    <w:nsid w:val="2A7B6B5A"/>
    <w:multiLevelType w:val="multilevel"/>
    <w:tmpl w:val="7500028C"/>
    <w:lvl w:ilvl="0">
      <w:start w:val="1"/>
      <w:numFmt w:val="decimal"/>
      <w:pStyle w:val="heading2"/>
      <w:lvlText w:val="%1."/>
      <w:lvlJc w:val="left"/>
      <w:pPr>
        <w:tabs>
          <w:tab w:val="num" w:pos="720"/>
        </w:tabs>
        <w:ind w:left="720" w:hanging="720"/>
      </w:pPr>
    </w:lvl>
    <w:lvl w:ilvl="1">
      <w:start w:val="1"/>
      <w:numFmt w:val="decimal"/>
      <w:pStyle w:val="level1"/>
      <w:lvlText w:val="%2."/>
      <w:lvlJc w:val="left"/>
      <w:pPr>
        <w:tabs>
          <w:tab w:val="num" w:pos="1440"/>
        </w:tabs>
        <w:ind w:left="1440" w:hanging="720"/>
      </w:pPr>
    </w:lvl>
    <w:lvl w:ilvl="2">
      <w:start w:val="1"/>
      <w:numFmt w:val="decimal"/>
      <w:pStyle w:val="ADAbullet2"/>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lvlText w:val="%7."/>
      <w:lvlJc w:val="left"/>
      <w:pPr>
        <w:tabs>
          <w:tab w:val="num" w:pos="5040"/>
        </w:tabs>
        <w:ind w:left="5040" w:hanging="720"/>
      </w:pPr>
    </w:lvl>
    <w:lvl w:ilvl="7">
      <w:start w:val="1"/>
      <w:numFmt w:val="decimal"/>
      <w:lvlText w:val="%8."/>
      <w:lvlJc w:val="left"/>
      <w:pPr>
        <w:tabs>
          <w:tab w:val="num" w:pos="5760"/>
        </w:tabs>
        <w:ind w:left="5760" w:hanging="720"/>
      </w:pPr>
    </w:lvl>
    <w:lvl w:ilvl="8">
      <w:start w:val="1"/>
      <w:numFmt w:val="decimal"/>
      <w:lvlText w:val="%9."/>
      <w:lvlJc w:val="left"/>
      <w:pPr>
        <w:tabs>
          <w:tab w:val="num" w:pos="6480"/>
        </w:tabs>
        <w:ind w:left="6480" w:hanging="720"/>
      </w:pPr>
    </w:lvl>
  </w:abstractNum>
  <w:abstractNum w:abstractNumId="12" w15:restartNumberingAfterBreak="0">
    <w:nsid w:val="2D6232AA"/>
    <w:multiLevelType w:val="hybridMultilevel"/>
    <w:tmpl w:val="81FAD2AC"/>
    <w:lvl w:ilvl="0" w:tplc="FFFFFFFF">
      <w:start w:val="1"/>
      <w:numFmt w:val="decimal"/>
      <w:lvlText w:val="%1."/>
      <w:lvlJc w:val="left"/>
      <w:pPr>
        <w:ind w:left="859"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FFFFFFFF">
      <w:numFmt w:val="bullet"/>
      <w:lvlText w:val="•"/>
      <w:lvlJc w:val="left"/>
      <w:pPr>
        <w:ind w:left="1754" w:hanging="360"/>
      </w:pPr>
      <w:rPr>
        <w:lang w:val="en-US" w:eastAsia="en-US" w:bidi="ar-SA"/>
      </w:rPr>
    </w:lvl>
    <w:lvl w:ilvl="2" w:tplc="FFFFFFFF">
      <w:numFmt w:val="bullet"/>
      <w:lvlText w:val="•"/>
      <w:lvlJc w:val="left"/>
      <w:pPr>
        <w:ind w:left="2648" w:hanging="360"/>
      </w:pPr>
      <w:rPr>
        <w:lang w:val="en-US" w:eastAsia="en-US" w:bidi="ar-SA"/>
      </w:rPr>
    </w:lvl>
    <w:lvl w:ilvl="3" w:tplc="FFFFFFFF">
      <w:numFmt w:val="bullet"/>
      <w:lvlText w:val="•"/>
      <w:lvlJc w:val="left"/>
      <w:pPr>
        <w:ind w:left="3542" w:hanging="360"/>
      </w:pPr>
      <w:rPr>
        <w:lang w:val="en-US" w:eastAsia="en-US" w:bidi="ar-SA"/>
      </w:rPr>
    </w:lvl>
    <w:lvl w:ilvl="4" w:tplc="FFFFFFFF">
      <w:numFmt w:val="bullet"/>
      <w:lvlText w:val="•"/>
      <w:lvlJc w:val="left"/>
      <w:pPr>
        <w:ind w:left="4436" w:hanging="360"/>
      </w:pPr>
      <w:rPr>
        <w:lang w:val="en-US" w:eastAsia="en-US" w:bidi="ar-SA"/>
      </w:rPr>
    </w:lvl>
    <w:lvl w:ilvl="5" w:tplc="FFFFFFFF">
      <w:numFmt w:val="bullet"/>
      <w:lvlText w:val="•"/>
      <w:lvlJc w:val="left"/>
      <w:pPr>
        <w:ind w:left="5330" w:hanging="360"/>
      </w:pPr>
      <w:rPr>
        <w:lang w:val="en-US" w:eastAsia="en-US" w:bidi="ar-SA"/>
      </w:rPr>
    </w:lvl>
    <w:lvl w:ilvl="6" w:tplc="FFFFFFFF">
      <w:numFmt w:val="bullet"/>
      <w:lvlText w:val="•"/>
      <w:lvlJc w:val="left"/>
      <w:pPr>
        <w:ind w:left="6224" w:hanging="360"/>
      </w:pPr>
      <w:rPr>
        <w:lang w:val="en-US" w:eastAsia="en-US" w:bidi="ar-SA"/>
      </w:rPr>
    </w:lvl>
    <w:lvl w:ilvl="7" w:tplc="FFFFFFFF">
      <w:numFmt w:val="bullet"/>
      <w:lvlText w:val="•"/>
      <w:lvlJc w:val="left"/>
      <w:pPr>
        <w:ind w:left="7118" w:hanging="360"/>
      </w:pPr>
      <w:rPr>
        <w:lang w:val="en-US" w:eastAsia="en-US" w:bidi="ar-SA"/>
      </w:rPr>
    </w:lvl>
    <w:lvl w:ilvl="8" w:tplc="FFFFFFFF">
      <w:numFmt w:val="bullet"/>
      <w:lvlText w:val="•"/>
      <w:lvlJc w:val="left"/>
      <w:pPr>
        <w:ind w:left="8012" w:hanging="360"/>
      </w:pPr>
      <w:rPr>
        <w:lang w:val="en-US" w:eastAsia="en-US" w:bidi="ar-SA"/>
      </w:rPr>
    </w:lvl>
  </w:abstractNum>
  <w:abstractNum w:abstractNumId="13" w15:restartNumberingAfterBreak="0">
    <w:nsid w:val="365403AF"/>
    <w:multiLevelType w:val="multilevel"/>
    <w:tmpl w:val="F3603FEA"/>
    <w:lvl w:ilvl="0">
      <w:start w:val="1"/>
      <w:numFmt w:val="bullet"/>
      <w:pStyle w:val="ListNumber"/>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4" w15:restartNumberingAfterBreak="0">
    <w:nsid w:val="3AF627A9"/>
    <w:multiLevelType w:val="hybridMultilevel"/>
    <w:tmpl w:val="5BECF09C"/>
    <w:lvl w:ilvl="0" w:tplc="21C004F8">
      <w:start w:val="1"/>
      <w:numFmt w:val="decimal"/>
      <w:lvlText w:val="%1."/>
      <w:lvlJc w:val="left"/>
      <w:pPr>
        <w:ind w:left="470" w:hanging="240"/>
      </w:pPr>
      <w:rPr>
        <w:rFonts w:ascii="Times New Roman" w:eastAsia="Times New Roman" w:hAnsi="Times New Roman" w:cs="Times New Roman" w:hint="default"/>
        <w:b w:val="0"/>
        <w:bCs w:val="0"/>
        <w:i w:val="0"/>
        <w:iCs w:val="0"/>
        <w:spacing w:val="0"/>
        <w:w w:val="100"/>
        <w:sz w:val="24"/>
        <w:szCs w:val="24"/>
        <w:lang w:val="en-US" w:eastAsia="en-US" w:bidi="ar-SA"/>
      </w:rPr>
    </w:lvl>
    <w:lvl w:ilvl="1" w:tplc="DDCA07DC">
      <w:numFmt w:val="bullet"/>
      <w:lvlText w:val="•"/>
      <w:lvlJc w:val="left"/>
      <w:pPr>
        <w:ind w:left="1412" w:hanging="240"/>
      </w:pPr>
      <w:rPr>
        <w:lang w:val="en-US" w:eastAsia="en-US" w:bidi="ar-SA"/>
      </w:rPr>
    </w:lvl>
    <w:lvl w:ilvl="2" w:tplc="EEB67956">
      <w:numFmt w:val="bullet"/>
      <w:lvlText w:val="•"/>
      <w:lvlJc w:val="left"/>
      <w:pPr>
        <w:ind w:left="2344" w:hanging="240"/>
      </w:pPr>
      <w:rPr>
        <w:lang w:val="en-US" w:eastAsia="en-US" w:bidi="ar-SA"/>
      </w:rPr>
    </w:lvl>
    <w:lvl w:ilvl="3" w:tplc="5DA03BA8">
      <w:numFmt w:val="bullet"/>
      <w:lvlText w:val="•"/>
      <w:lvlJc w:val="left"/>
      <w:pPr>
        <w:ind w:left="3276" w:hanging="240"/>
      </w:pPr>
      <w:rPr>
        <w:lang w:val="en-US" w:eastAsia="en-US" w:bidi="ar-SA"/>
      </w:rPr>
    </w:lvl>
    <w:lvl w:ilvl="4" w:tplc="0936D4BC">
      <w:numFmt w:val="bullet"/>
      <w:lvlText w:val="•"/>
      <w:lvlJc w:val="left"/>
      <w:pPr>
        <w:ind w:left="4208" w:hanging="240"/>
      </w:pPr>
      <w:rPr>
        <w:lang w:val="en-US" w:eastAsia="en-US" w:bidi="ar-SA"/>
      </w:rPr>
    </w:lvl>
    <w:lvl w:ilvl="5" w:tplc="E1F64734">
      <w:numFmt w:val="bullet"/>
      <w:lvlText w:val="•"/>
      <w:lvlJc w:val="left"/>
      <w:pPr>
        <w:ind w:left="5140" w:hanging="240"/>
      </w:pPr>
      <w:rPr>
        <w:lang w:val="en-US" w:eastAsia="en-US" w:bidi="ar-SA"/>
      </w:rPr>
    </w:lvl>
    <w:lvl w:ilvl="6" w:tplc="20604582">
      <w:numFmt w:val="bullet"/>
      <w:lvlText w:val="•"/>
      <w:lvlJc w:val="left"/>
      <w:pPr>
        <w:ind w:left="6072" w:hanging="240"/>
      </w:pPr>
      <w:rPr>
        <w:lang w:val="en-US" w:eastAsia="en-US" w:bidi="ar-SA"/>
      </w:rPr>
    </w:lvl>
    <w:lvl w:ilvl="7" w:tplc="03F63ECA">
      <w:numFmt w:val="bullet"/>
      <w:lvlText w:val="•"/>
      <w:lvlJc w:val="left"/>
      <w:pPr>
        <w:ind w:left="7004" w:hanging="240"/>
      </w:pPr>
      <w:rPr>
        <w:lang w:val="en-US" w:eastAsia="en-US" w:bidi="ar-SA"/>
      </w:rPr>
    </w:lvl>
    <w:lvl w:ilvl="8" w:tplc="4052D3DE">
      <w:numFmt w:val="bullet"/>
      <w:lvlText w:val="•"/>
      <w:lvlJc w:val="left"/>
      <w:pPr>
        <w:ind w:left="7936" w:hanging="240"/>
      </w:pPr>
      <w:rPr>
        <w:lang w:val="en-US" w:eastAsia="en-US" w:bidi="ar-SA"/>
      </w:rPr>
    </w:lvl>
  </w:abstractNum>
  <w:abstractNum w:abstractNumId="15" w15:restartNumberingAfterBreak="0">
    <w:nsid w:val="3DCA336A"/>
    <w:multiLevelType w:val="multilevel"/>
    <w:tmpl w:val="5B4CEB40"/>
    <w:lvl w:ilvl="0">
      <w:start w:val="1"/>
      <w:numFmt w:val="decimal"/>
      <w:pStyle w:val="DFSCheckbox"/>
      <w:lvlText w:val="%1."/>
      <w:lvlJc w:val="left"/>
      <w:pPr>
        <w:ind w:left="360" w:hanging="360"/>
      </w:pPr>
      <w:rPr>
        <w:b/>
        <w:i w:val="0"/>
        <w:sz w:val="24"/>
        <w:szCs w:val="24"/>
      </w:r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6" w15:restartNumberingAfterBreak="0">
    <w:nsid w:val="42614D43"/>
    <w:multiLevelType w:val="hybridMultilevel"/>
    <w:tmpl w:val="7C80D500"/>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15:restartNumberingAfterBreak="0">
    <w:nsid w:val="43E975D4"/>
    <w:multiLevelType w:val="hybridMultilevel"/>
    <w:tmpl w:val="09C40FD2"/>
    <w:lvl w:ilvl="0" w:tplc="3D2E6A56">
      <w:numFmt w:val="bullet"/>
      <w:lvlText w:val=""/>
      <w:lvlJc w:val="left"/>
      <w:pPr>
        <w:ind w:left="1080" w:hanging="360"/>
      </w:pPr>
      <w:rPr>
        <w:rFonts w:ascii="Symbol" w:eastAsia="Symbol" w:hAnsi="Symbol" w:cs="Symbol" w:hint="default"/>
        <w:b w:val="0"/>
        <w:bCs w:val="0"/>
        <w:i w:val="0"/>
        <w:iCs w:val="0"/>
        <w:spacing w:val="0"/>
        <w:w w:val="100"/>
        <w:sz w:val="24"/>
        <w:szCs w:val="24"/>
        <w:lang w:val="en-US" w:eastAsia="en-US" w:bidi="ar-SA"/>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15:restartNumberingAfterBreak="0">
    <w:nsid w:val="4ADF7FFE"/>
    <w:multiLevelType w:val="multilevel"/>
    <w:tmpl w:val="FE489A32"/>
    <w:lvl w:ilvl="0">
      <w:start w:val="1"/>
      <w:numFmt w:val="bullet"/>
      <w:pStyle w:val="mjstableBulletnoindent"/>
      <w:lvlText w:val="●"/>
      <w:lvlJc w:val="left"/>
      <w:pPr>
        <w:ind w:left="720" w:hanging="360"/>
      </w:pPr>
      <w:rPr>
        <w:rFonts w:ascii="Noto Sans Symbols" w:eastAsia="Noto Sans Symbols" w:hAnsi="Noto Sans Symbols" w:cs="Noto Sans Symbols"/>
      </w:rPr>
    </w:lvl>
    <w:lvl w:ilvl="1">
      <w:start w:val="1"/>
      <w:numFmt w:val="bullet"/>
      <w:lvlText w:val="●"/>
      <w:lvlJc w:val="left"/>
      <w:pPr>
        <w:ind w:left="1440" w:hanging="360"/>
      </w:pPr>
      <w:rPr>
        <w:rFonts w:ascii="Noto Sans Symbols" w:eastAsia="Noto Sans Symbols" w:hAnsi="Noto Sans Symbols" w:cs="Noto Sans Symbols"/>
      </w:rPr>
    </w:lvl>
    <w:lvl w:ilvl="2">
      <w:start w:val="1"/>
      <w:numFmt w:val="bullet"/>
      <w:lvlText w:val="▪"/>
      <w:lvlJc w:val="left"/>
      <w:pPr>
        <w:ind w:left="2160" w:hanging="360"/>
      </w:pPr>
      <w:rPr>
        <w:rFonts w:ascii="Noto Sans Symbols" w:eastAsia="Noto Sans Symbols" w:hAnsi="Noto Sans Symbols" w:cs="Noto Sans Symbols"/>
      </w:rPr>
    </w:lvl>
    <w:lvl w:ilvl="3">
      <w:start w:val="1"/>
      <w:numFmt w:val="bullet"/>
      <w:lvlText w:val="●"/>
      <w:lvlJc w:val="left"/>
      <w:pPr>
        <w:ind w:left="2880" w:hanging="360"/>
      </w:pPr>
      <w:rPr>
        <w:rFonts w:ascii="Noto Sans Symbols" w:eastAsia="Noto Sans Symbols" w:hAnsi="Noto Sans Symbols" w:cs="Noto Sans Symbols"/>
      </w:rPr>
    </w:lvl>
    <w:lvl w:ilvl="4">
      <w:start w:val="1"/>
      <w:numFmt w:val="bullet"/>
      <w:lvlText w:val="o"/>
      <w:lvlJc w:val="left"/>
      <w:pPr>
        <w:ind w:left="3600" w:hanging="360"/>
      </w:pPr>
      <w:rPr>
        <w:rFonts w:ascii="Courier New" w:eastAsia="Courier New" w:hAnsi="Courier New" w:cs="Courier New"/>
      </w:rPr>
    </w:lvl>
    <w:lvl w:ilvl="5">
      <w:start w:val="1"/>
      <w:numFmt w:val="bullet"/>
      <w:lvlText w:val="▪"/>
      <w:lvlJc w:val="left"/>
      <w:pPr>
        <w:ind w:left="4320" w:hanging="360"/>
      </w:pPr>
      <w:rPr>
        <w:rFonts w:ascii="Noto Sans Symbols" w:eastAsia="Noto Sans Symbols" w:hAnsi="Noto Sans Symbols" w:cs="Noto Sans Symbols"/>
      </w:rPr>
    </w:lvl>
    <w:lvl w:ilvl="6">
      <w:start w:val="1"/>
      <w:numFmt w:val="bullet"/>
      <w:lvlText w:val="●"/>
      <w:lvlJc w:val="left"/>
      <w:pPr>
        <w:ind w:left="5040" w:hanging="360"/>
      </w:pPr>
      <w:rPr>
        <w:rFonts w:ascii="Noto Sans Symbols" w:eastAsia="Noto Sans Symbols" w:hAnsi="Noto Sans Symbols" w:cs="Noto Sans Symbols"/>
      </w:rPr>
    </w:lvl>
    <w:lvl w:ilvl="7">
      <w:start w:val="1"/>
      <w:numFmt w:val="bullet"/>
      <w:lvlText w:val="o"/>
      <w:lvlJc w:val="left"/>
      <w:pPr>
        <w:ind w:left="5760" w:hanging="360"/>
      </w:pPr>
      <w:rPr>
        <w:rFonts w:ascii="Courier New" w:eastAsia="Courier New" w:hAnsi="Courier New" w:cs="Courier New"/>
      </w:rPr>
    </w:lvl>
    <w:lvl w:ilvl="8">
      <w:start w:val="1"/>
      <w:numFmt w:val="bullet"/>
      <w:lvlText w:val="▪"/>
      <w:lvlJc w:val="left"/>
      <w:pPr>
        <w:ind w:left="6480" w:hanging="360"/>
      </w:pPr>
      <w:rPr>
        <w:rFonts w:ascii="Noto Sans Symbols" w:eastAsia="Noto Sans Symbols" w:hAnsi="Noto Sans Symbols" w:cs="Noto Sans Symbols"/>
      </w:rPr>
    </w:lvl>
  </w:abstractNum>
  <w:abstractNum w:abstractNumId="19" w15:restartNumberingAfterBreak="0">
    <w:nsid w:val="4B4D115D"/>
    <w:multiLevelType w:val="hybridMultilevel"/>
    <w:tmpl w:val="81FAD2AC"/>
    <w:lvl w:ilvl="0" w:tplc="B74C4D04">
      <w:start w:val="1"/>
      <w:numFmt w:val="decimal"/>
      <w:lvlText w:val="%1."/>
      <w:lvlJc w:val="left"/>
      <w:pPr>
        <w:ind w:left="859" w:hanging="360"/>
      </w:pPr>
      <w:rPr>
        <w:rFonts w:ascii="Times New Roman" w:eastAsia="Times New Roman" w:hAnsi="Times New Roman" w:cs="Times New Roman" w:hint="default"/>
        <w:b w:val="0"/>
        <w:bCs w:val="0"/>
        <w:i w:val="0"/>
        <w:iCs w:val="0"/>
        <w:spacing w:val="0"/>
        <w:w w:val="100"/>
        <w:sz w:val="24"/>
        <w:szCs w:val="24"/>
        <w:lang w:val="en-US" w:eastAsia="en-US" w:bidi="ar-SA"/>
      </w:rPr>
    </w:lvl>
    <w:lvl w:ilvl="1" w:tplc="FB520318">
      <w:numFmt w:val="bullet"/>
      <w:lvlText w:val="•"/>
      <w:lvlJc w:val="left"/>
      <w:pPr>
        <w:ind w:left="1754" w:hanging="360"/>
      </w:pPr>
      <w:rPr>
        <w:lang w:val="en-US" w:eastAsia="en-US" w:bidi="ar-SA"/>
      </w:rPr>
    </w:lvl>
    <w:lvl w:ilvl="2" w:tplc="F53ED714">
      <w:numFmt w:val="bullet"/>
      <w:lvlText w:val="•"/>
      <w:lvlJc w:val="left"/>
      <w:pPr>
        <w:ind w:left="2648" w:hanging="360"/>
      </w:pPr>
      <w:rPr>
        <w:lang w:val="en-US" w:eastAsia="en-US" w:bidi="ar-SA"/>
      </w:rPr>
    </w:lvl>
    <w:lvl w:ilvl="3" w:tplc="A2E486DA">
      <w:numFmt w:val="bullet"/>
      <w:lvlText w:val="•"/>
      <w:lvlJc w:val="left"/>
      <w:pPr>
        <w:ind w:left="3542" w:hanging="360"/>
      </w:pPr>
      <w:rPr>
        <w:lang w:val="en-US" w:eastAsia="en-US" w:bidi="ar-SA"/>
      </w:rPr>
    </w:lvl>
    <w:lvl w:ilvl="4" w:tplc="ECA0759C">
      <w:numFmt w:val="bullet"/>
      <w:lvlText w:val="•"/>
      <w:lvlJc w:val="left"/>
      <w:pPr>
        <w:ind w:left="4436" w:hanging="360"/>
      </w:pPr>
      <w:rPr>
        <w:lang w:val="en-US" w:eastAsia="en-US" w:bidi="ar-SA"/>
      </w:rPr>
    </w:lvl>
    <w:lvl w:ilvl="5" w:tplc="5D60955A">
      <w:numFmt w:val="bullet"/>
      <w:lvlText w:val="•"/>
      <w:lvlJc w:val="left"/>
      <w:pPr>
        <w:ind w:left="5330" w:hanging="360"/>
      </w:pPr>
      <w:rPr>
        <w:lang w:val="en-US" w:eastAsia="en-US" w:bidi="ar-SA"/>
      </w:rPr>
    </w:lvl>
    <w:lvl w:ilvl="6" w:tplc="38AA33DC">
      <w:numFmt w:val="bullet"/>
      <w:lvlText w:val="•"/>
      <w:lvlJc w:val="left"/>
      <w:pPr>
        <w:ind w:left="6224" w:hanging="360"/>
      </w:pPr>
      <w:rPr>
        <w:lang w:val="en-US" w:eastAsia="en-US" w:bidi="ar-SA"/>
      </w:rPr>
    </w:lvl>
    <w:lvl w:ilvl="7" w:tplc="F23215A4">
      <w:numFmt w:val="bullet"/>
      <w:lvlText w:val="•"/>
      <w:lvlJc w:val="left"/>
      <w:pPr>
        <w:ind w:left="7118" w:hanging="360"/>
      </w:pPr>
      <w:rPr>
        <w:lang w:val="en-US" w:eastAsia="en-US" w:bidi="ar-SA"/>
      </w:rPr>
    </w:lvl>
    <w:lvl w:ilvl="8" w:tplc="9B5229D0">
      <w:numFmt w:val="bullet"/>
      <w:lvlText w:val="•"/>
      <w:lvlJc w:val="left"/>
      <w:pPr>
        <w:ind w:left="8012" w:hanging="360"/>
      </w:pPr>
      <w:rPr>
        <w:lang w:val="en-US" w:eastAsia="en-US" w:bidi="ar-SA"/>
      </w:rPr>
    </w:lvl>
  </w:abstractNum>
  <w:abstractNum w:abstractNumId="20" w15:restartNumberingAfterBreak="0">
    <w:nsid w:val="57C56E78"/>
    <w:multiLevelType w:val="hybridMultilevel"/>
    <w:tmpl w:val="0B842C5E"/>
    <w:lvl w:ilvl="0" w:tplc="04090003">
      <w:start w:val="1"/>
      <w:numFmt w:val="bullet"/>
      <w:lvlText w:val="o"/>
      <w:lvlJc w:val="left"/>
      <w:pPr>
        <w:ind w:left="1800" w:hanging="360"/>
      </w:pPr>
      <w:rPr>
        <w:rFonts w:ascii="Courier New" w:hAnsi="Courier New" w:cs="Courier New"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1" w15:restartNumberingAfterBreak="0">
    <w:nsid w:val="5A2753ED"/>
    <w:multiLevelType w:val="hybridMultilevel"/>
    <w:tmpl w:val="0734D878"/>
    <w:lvl w:ilvl="0" w:tplc="04090003">
      <w:start w:val="1"/>
      <w:numFmt w:val="bullet"/>
      <w:lvlText w:val="o"/>
      <w:lvlJc w:val="left"/>
      <w:pPr>
        <w:ind w:left="720" w:hanging="360"/>
      </w:pPr>
      <w:rPr>
        <w:rFonts w:ascii="Courier New" w:hAnsi="Courier New" w:cs="Courier New" w:hint="default"/>
      </w:rPr>
    </w:lvl>
    <w:lvl w:ilvl="1" w:tplc="04090003" w:tentative="1">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0BA0E0C"/>
    <w:multiLevelType w:val="hybridMultilevel"/>
    <w:tmpl w:val="3174AAB4"/>
    <w:lvl w:ilvl="0" w:tplc="41469CC4">
      <w:start w:val="1"/>
      <w:numFmt w:val="decimal"/>
      <w:lvlText w:val="%1."/>
      <w:lvlJc w:val="left"/>
      <w:pPr>
        <w:ind w:left="470" w:hanging="240"/>
      </w:pPr>
      <w:rPr>
        <w:rFonts w:ascii="Times New Roman" w:eastAsia="Times New Roman" w:hAnsi="Times New Roman" w:cs="Times New Roman" w:hint="default"/>
        <w:b w:val="0"/>
        <w:bCs w:val="0"/>
        <w:i w:val="0"/>
        <w:iCs w:val="0"/>
        <w:spacing w:val="0"/>
        <w:w w:val="100"/>
        <w:sz w:val="24"/>
        <w:szCs w:val="24"/>
        <w:lang w:val="en-US" w:eastAsia="en-US" w:bidi="ar-SA"/>
      </w:rPr>
    </w:lvl>
    <w:lvl w:ilvl="1" w:tplc="73D658C8">
      <w:numFmt w:val="bullet"/>
      <w:lvlText w:val="•"/>
      <w:lvlJc w:val="left"/>
      <w:pPr>
        <w:ind w:left="1412" w:hanging="240"/>
      </w:pPr>
      <w:rPr>
        <w:lang w:val="en-US" w:eastAsia="en-US" w:bidi="ar-SA"/>
      </w:rPr>
    </w:lvl>
    <w:lvl w:ilvl="2" w:tplc="53C66B42">
      <w:numFmt w:val="bullet"/>
      <w:lvlText w:val="•"/>
      <w:lvlJc w:val="left"/>
      <w:pPr>
        <w:ind w:left="2344" w:hanging="240"/>
      </w:pPr>
      <w:rPr>
        <w:lang w:val="en-US" w:eastAsia="en-US" w:bidi="ar-SA"/>
      </w:rPr>
    </w:lvl>
    <w:lvl w:ilvl="3" w:tplc="601EC378">
      <w:numFmt w:val="bullet"/>
      <w:lvlText w:val="•"/>
      <w:lvlJc w:val="left"/>
      <w:pPr>
        <w:ind w:left="3276" w:hanging="240"/>
      </w:pPr>
      <w:rPr>
        <w:lang w:val="en-US" w:eastAsia="en-US" w:bidi="ar-SA"/>
      </w:rPr>
    </w:lvl>
    <w:lvl w:ilvl="4" w:tplc="6BAC350C">
      <w:numFmt w:val="bullet"/>
      <w:lvlText w:val="•"/>
      <w:lvlJc w:val="left"/>
      <w:pPr>
        <w:ind w:left="4208" w:hanging="240"/>
      </w:pPr>
      <w:rPr>
        <w:lang w:val="en-US" w:eastAsia="en-US" w:bidi="ar-SA"/>
      </w:rPr>
    </w:lvl>
    <w:lvl w:ilvl="5" w:tplc="70C6DC86">
      <w:numFmt w:val="bullet"/>
      <w:lvlText w:val="•"/>
      <w:lvlJc w:val="left"/>
      <w:pPr>
        <w:ind w:left="5140" w:hanging="240"/>
      </w:pPr>
      <w:rPr>
        <w:lang w:val="en-US" w:eastAsia="en-US" w:bidi="ar-SA"/>
      </w:rPr>
    </w:lvl>
    <w:lvl w:ilvl="6" w:tplc="ACDCFDBC">
      <w:numFmt w:val="bullet"/>
      <w:lvlText w:val="•"/>
      <w:lvlJc w:val="left"/>
      <w:pPr>
        <w:ind w:left="6072" w:hanging="240"/>
      </w:pPr>
      <w:rPr>
        <w:lang w:val="en-US" w:eastAsia="en-US" w:bidi="ar-SA"/>
      </w:rPr>
    </w:lvl>
    <w:lvl w:ilvl="7" w:tplc="A48AF07E">
      <w:numFmt w:val="bullet"/>
      <w:lvlText w:val="•"/>
      <w:lvlJc w:val="left"/>
      <w:pPr>
        <w:ind w:left="7004" w:hanging="240"/>
      </w:pPr>
      <w:rPr>
        <w:lang w:val="en-US" w:eastAsia="en-US" w:bidi="ar-SA"/>
      </w:rPr>
    </w:lvl>
    <w:lvl w:ilvl="8" w:tplc="DBAAB52C">
      <w:numFmt w:val="bullet"/>
      <w:lvlText w:val="•"/>
      <w:lvlJc w:val="left"/>
      <w:pPr>
        <w:ind w:left="7936" w:hanging="240"/>
      </w:pPr>
      <w:rPr>
        <w:lang w:val="en-US" w:eastAsia="en-US" w:bidi="ar-SA"/>
      </w:rPr>
    </w:lvl>
  </w:abstractNum>
  <w:abstractNum w:abstractNumId="23" w15:restartNumberingAfterBreak="0">
    <w:nsid w:val="7AFA1B3E"/>
    <w:multiLevelType w:val="multilevel"/>
    <w:tmpl w:val="8FCCF0B6"/>
    <w:lvl w:ilvl="0">
      <w:start w:val="1"/>
      <w:numFmt w:val="decimal"/>
      <w:pStyle w:val="mjsTableList"/>
      <w:lvlText w:val="%1."/>
      <w:lvlJc w:val="left"/>
      <w:pPr>
        <w:ind w:left="360" w:hanging="360"/>
      </w:pPr>
      <w:rPr>
        <w:b/>
        <w:i w:val="0"/>
        <w:sz w:val="24"/>
        <w:szCs w:val="24"/>
      </w:rPr>
    </w:lvl>
    <w:lvl w:ilvl="1">
      <w:start w:val="1"/>
      <w:numFmt w:val="lowerLetter"/>
      <w:lvlText w:val="%2."/>
      <w:lvlJc w:val="left"/>
      <w:pPr>
        <w:ind w:left="630" w:hanging="360"/>
      </w:pPr>
      <w:rPr>
        <w:b/>
      </w:rPr>
    </w:lvl>
    <w:lvl w:ilvl="2">
      <w:start w:val="1"/>
      <w:numFmt w:val="lowerRoman"/>
      <w:lvlText w:val="%3."/>
      <w:lvlJc w:val="right"/>
      <w:pPr>
        <w:ind w:left="2160" w:hanging="180"/>
      </w:pPr>
      <w:rPr>
        <w:b/>
      </w:r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24" w15:restartNumberingAfterBreak="0">
    <w:nsid w:val="7F91B518"/>
    <w:multiLevelType w:val="hybridMultilevel"/>
    <w:tmpl w:val="46A0BBA2"/>
    <w:lvl w:ilvl="0" w:tplc="DB943C28">
      <w:start w:val="1"/>
      <w:numFmt w:val="decimal"/>
      <w:lvlText w:val="%1."/>
      <w:lvlJc w:val="left"/>
      <w:pPr>
        <w:ind w:left="720" w:hanging="360"/>
      </w:pPr>
    </w:lvl>
    <w:lvl w:ilvl="1" w:tplc="52920444">
      <w:start w:val="1"/>
      <w:numFmt w:val="lowerLetter"/>
      <w:lvlText w:val="%2."/>
      <w:lvlJc w:val="left"/>
      <w:pPr>
        <w:ind w:left="1440" w:hanging="360"/>
      </w:pPr>
    </w:lvl>
    <w:lvl w:ilvl="2" w:tplc="F468D670">
      <w:start w:val="1"/>
      <w:numFmt w:val="lowerRoman"/>
      <w:lvlText w:val="%3."/>
      <w:lvlJc w:val="right"/>
      <w:pPr>
        <w:ind w:left="2160" w:hanging="180"/>
      </w:pPr>
    </w:lvl>
    <w:lvl w:ilvl="3" w:tplc="40AC73E0">
      <w:start w:val="1"/>
      <w:numFmt w:val="decimal"/>
      <w:lvlText w:val="%4."/>
      <w:lvlJc w:val="left"/>
      <w:pPr>
        <w:ind w:left="2880" w:hanging="360"/>
      </w:pPr>
    </w:lvl>
    <w:lvl w:ilvl="4" w:tplc="BBECCD5E">
      <w:start w:val="1"/>
      <w:numFmt w:val="lowerLetter"/>
      <w:lvlText w:val="%5."/>
      <w:lvlJc w:val="left"/>
      <w:pPr>
        <w:ind w:left="3600" w:hanging="360"/>
      </w:pPr>
    </w:lvl>
    <w:lvl w:ilvl="5" w:tplc="4764325C">
      <w:start w:val="1"/>
      <w:numFmt w:val="lowerRoman"/>
      <w:lvlText w:val="%6."/>
      <w:lvlJc w:val="right"/>
      <w:pPr>
        <w:ind w:left="4320" w:hanging="180"/>
      </w:pPr>
    </w:lvl>
    <w:lvl w:ilvl="6" w:tplc="49861E64">
      <w:start w:val="1"/>
      <w:numFmt w:val="decimal"/>
      <w:lvlText w:val="%7."/>
      <w:lvlJc w:val="left"/>
      <w:pPr>
        <w:ind w:left="5040" w:hanging="360"/>
      </w:pPr>
    </w:lvl>
    <w:lvl w:ilvl="7" w:tplc="420EA620">
      <w:start w:val="1"/>
      <w:numFmt w:val="lowerLetter"/>
      <w:lvlText w:val="%8."/>
      <w:lvlJc w:val="left"/>
      <w:pPr>
        <w:ind w:left="5760" w:hanging="360"/>
      </w:pPr>
    </w:lvl>
    <w:lvl w:ilvl="8" w:tplc="C62C42F4">
      <w:start w:val="1"/>
      <w:numFmt w:val="lowerRoman"/>
      <w:lvlText w:val="%9."/>
      <w:lvlJc w:val="right"/>
      <w:pPr>
        <w:ind w:left="6480" w:hanging="180"/>
      </w:pPr>
    </w:lvl>
  </w:abstractNum>
  <w:num w:numId="1" w16cid:durableId="468599568">
    <w:abstractNumId w:val="19"/>
  </w:num>
  <w:num w:numId="2" w16cid:durableId="1351646634">
    <w:abstractNumId w:val="19"/>
    <w:lvlOverride w:ilvl="0">
      <w:startOverride w:val="1"/>
    </w:lvlOverride>
    <w:lvlOverride w:ilvl="1"/>
    <w:lvlOverride w:ilvl="2"/>
    <w:lvlOverride w:ilvl="3"/>
    <w:lvlOverride w:ilvl="4"/>
    <w:lvlOverride w:ilvl="5"/>
    <w:lvlOverride w:ilvl="6"/>
    <w:lvlOverride w:ilvl="7"/>
    <w:lvlOverride w:ilvl="8"/>
  </w:num>
  <w:num w:numId="3" w16cid:durableId="1652832987">
    <w:abstractNumId w:val="4"/>
  </w:num>
  <w:num w:numId="4" w16cid:durableId="87116761">
    <w:abstractNumId w:val="4"/>
  </w:num>
  <w:num w:numId="5" w16cid:durableId="1846047642">
    <w:abstractNumId w:val="22"/>
  </w:num>
  <w:num w:numId="6" w16cid:durableId="1261066018">
    <w:abstractNumId w:val="22"/>
    <w:lvlOverride w:ilvl="0">
      <w:startOverride w:val="1"/>
    </w:lvlOverride>
    <w:lvlOverride w:ilvl="1"/>
    <w:lvlOverride w:ilvl="2"/>
    <w:lvlOverride w:ilvl="3"/>
    <w:lvlOverride w:ilvl="4"/>
    <w:lvlOverride w:ilvl="5"/>
    <w:lvlOverride w:ilvl="6"/>
    <w:lvlOverride w:ilvl="7"/>
    <w:lvlOverride w:ilvl="8"/>
  </w:num>
  <w:num w:numId="7" w16cid:durableId="543563540">
    <w:abstractNumId w:val="14"/>
  </w:num>
  <w:num w:numId="8" w16cid:durableId="7605320">
    <w:abstractNumId w:val="14"/>
    <w:lvlOverride w:ilvl="0">
      <w:startOverride w:val="1"/>
    </w:lvlOverride>
    <w:lvlOverride w:ilvl="1"/>
    <w:lvlOverride w:ilvl="2"/>
    <w:lvlOverride w:ilvl="3"/>
    <w:lvlOverride w:ilvl="4"/>
    <w:lvlOverride w:ilvl="5"/>
    <w:lvlOverride w:ilvl="6"/>
    <w:lvlOverride w:ilvl="7"/>
    <w:lvlOverride w:ilvl="8"/>
  </w:num>
  <w:num w:numId="9" w16cid:durableId="1616674093">
    <w:abstractNumId w:val="12"/>
  </w:num>
  <w:num w:numId="10" w16cid:durableId="827012145">
    <w:abstractNumId w:val="0"/>
  </w:num>
  <w:num w:numId="11" w16cid:durableId="1358390554">
    <w:abstractNumId w:val="21"/>
  </w:num>
  <w:num w:numId="12" w16cid:durableId="271085767">
    <w:abstractNumId w:val="20"/>
  </w:num>
  <w:num w:numId="13" w16cid:durableId="1605577977">
    <w:abstractNumId w:val="1"/>
  </w:num>
  <w:num w:numId="14" w16cid:durableId="814832770">
    <w:abstractNumId w:val="17"/>
  </w:num>
  <w:num w:numId="15" w16cid:durableId="385645334">
    <w:abstractNumId w:val="16"/>
  </w:num>
  <w:num w:numId="16" w16cid:durableId="219636342">
    <w:abstractNumId w:val="6"/>
  </w:num>
  <w:num w:numId="17" w16cid:durableId="885482011">
    <w:abstractNumId w:val="5"/>
  </w:num>
  <w:num w:numId="18" w16cid:durableId="614288461">
    <w:abstractNumId w:val="8"/>
  </w:num>
  <w:num w:numId="19" w16cid:durableId="1355381454">
    <w:abstractNumId w:val="13"/>
  </w:num>
  <w:num w:numId="20" w16cid:durableId="979766640">
    <w:abstractNumId w:val="9"/>
  </w:num>
  <w:num w:numId="21" w16cid:durableId="338122421">
    <w:abstractNumId w:val="15"/>
  </w:num>
  <w:num w:numId="22" w16cid:durableId="575866380">
    <w:abstractNumId w:val="7"/>
  </w:num>
  <w:num w:numId="23" w16cid:durableId="1052080215">
    <w:abstractNumId w:val="18"/>
  </w:num>
  <w:num w:numId="24" w16cid:durableId="1148863601">
    <w:abstractNumId w:val="23"/>
  </w:num>
  <w:num w:numId="25" w16cid:durableId="1687753917">
    <w:abstractNumId w:val="2"/>
  </w:num>
  <w:num w:numId="26" w16cid:durableId="1901762">
    <w:abstractNumId w:val="11"/>
  </w:num>
  <w:num w:numId="27" w16cid:durableId="920261416">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10808879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16cid:durableId="15298317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16cid:durableId="95571552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16cid:durableId="69731873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16cid:durableId="1658991734">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16cid:durableId="1535195928">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927759955">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1330250755">
    <w:abstractNumId w:val="3"/>
  </w:num>
  <w:num w:numId="36" w16cid:durableId="561217148">
    <w:abstractNumId w:val="24"/>
  </w:num>
  <w:num w:numId="37" w16cid:durableId="1015497920">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displayBackgroundShape/>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81ED2"/>
    <w:rsid w:val="00006AAA"/>
    <w:rsid w:val="00032999"/>
    <w:rsid w:val="00042A60"/>
    <w:rsid w:val="00054A09"/>
    <w:rsid w:val="00064A6A"/>
    <w:rsid w:val="000800F5"/>
    <w:rsid w:val="000875E7"/>
    <w:rsid w:val="000C7C3D"/>
    <w:rsid w:val="00105BE5"/>
    <w:rsid w:val="00115369"/>
    <w:rsid w:val="0013256C"/>
    <w:rsid w:val="00170C04"/>
    <w:rsid w:val="00193F49"/>
    <w:rsid w:val="00194E51"/>
    <w:rsid w:val="001A2DD9"/>
    <w:rsid w:val="001C36D9"/>
    <w:rsid w:val="001D16B7"/>
    <w:rsid w:val="001D47F8"/>
    <w:rsid w:val="001D7C48"/>
    <w:rsid w:val="001F48E6"/>
    <w:rsid w:val="00220AAC"/>
    <w:rsid w:val="00233AF8"/>
    <w:rsid w:val="002661E0"/>
    <w:rsid w:val="002929A0"/>
    <w:rsid w:val="002B079E"/>
    <w:rsid w:val="002D15BE"/>
    <w:rsid w:val="002D4F1E"/>
    <w:rsid w:val="002E0647"/>
    <w:rsid w:val="002E0FB1"/>
    <w:rsid w:val="002E76EC"/>
    <w:rsid w:val="003375F3"/>
    <w:rsid w:val="0036047B"/>
    <w:rsid w:val="003A05EA"/>
    <w:rsid w:val="003C0BC4"/>
    <w:rsid w:val="003C6B13"/>
    <w:rsid w:val="003E0CD2"/>
    <w:rsid w:val="003E73F0"/>
    <w:rsid w:val="00440341"/>
    <w:rsid w:val="00466D4A"/>
    <w:rsid w:val="00474557"/>
    <w:rsid w:val="004B5675"/>
    <w:rsid w:val="004C03E1"/>
    <w:rsid w:val="004C3B8C"/>
    <w:rsid w:val="004C3D37"/>
    <w:rsid w:val="004D33C5"/>
    <w:rsid w:val="004D6581"/>
    <w:rsid w:val="005153BA"/>
    <w:rsid w:val="00547BDA"/>
    <w:rsid w:val="005540D6"/>
    <w:rsid w:val="0056331A"/>
    <w:rsid w:val="005B3EC8"/>
    <w:rsid w:val="005B7ECA"/>
    <w:rsid w:val="005D1486"/>
    <w:rsid w:val="005F2F03"/>
    <w:rsid w:val="005F580E"/>
    <w:rsid w:val="00603902"/>
    <w:rsid w:val="00632565"/>
    <w:rsid w:val="0064342C"/>
    <w:rsid w:val="006516B6"/>
    <w:rsid w:val="0065405B"/>
    <w:rsid w:val="00656A75"/>
    <w:rsid w:val="00665676"/>
    <w:rsid w:val="00672542"/>
    <w:rsid w:val="006A287B"/>
    <w:rsid w:val="006C1E9E"/>
    <w:rsid w:val="006C5103"/>
    <w:rsid w:val="006F6770"/>
    <w:rsid w:val="00710887"/>
    <w:rsid w:val="0072544D"/>
    <w:rsid w:val="00757FCA"/>
    <w:rsid w:val="007759A0"/>
    <w:rsid w:val="007867A4"/>
    <w:rsid w:val="0079539D"/>
    <w:rsid w:val="007B564D"/>
    <w:rsid w:val="007D1ABE"/>
    <w:rsid w:val="007E4F24"/>
    <w:rsid w:val="007E7FAC"/>
    <w:rsid w:val="00801B53"/>
    <w:rsid w:val="00830A3C"/>
    <w:rsid w:val="00852FD3"/>
    <w:rsid w:val="00871BC0"/>
    <w:rsid w:val="008B655B"/>
    <w:rsid w:val="008E5E92"/>
    <w:rsid w:val="008E7347"/>
    <w:rsid w:val="00921680"/>
    <w:rsid w:val="00952305"/>
    <w:rsid w:val="009645B7"/>
    <w:rsid w:val="00965D5D"/>
    <w:rsid w:val="009666EE"/>
    <w:rsid w:val="00973911"/>
    <w:rsid w:val="00982133"/>
    <w:rsid w:val="009C10D3"/>
    <w:rsid w:val="009D3EE8"/>
    <w:rsid w:val="009E3BD7"/>
    <w:rsid w:val="009E637F"/>
    <w:rsid w:val="00A133D8"/>
    <w:rsid w:val="00A95964"/>
    <w:rsid w:val="00AA0994"/>
    <w:rsid w:val="00AA1157"/>
    <w:rsid w:val="00AA5906"/>
    <w:rsid w:val="00AA5BD4"/>
    <w:rsid w:val="00AB7A82"/>
    <w:rsid w:val="00AE6B5C"/>
    <w:rsid w:val="00AF5C60"/>
    <w:rsid w:val="00B00CAA"/>
    <w:rsid w:val="00B03C3B"/>
    <w:rsid w:val="00B236D1"/>
    <w:rsid w:val="00B271F5"/>
    <w:rsid w:val="00B33689"/>
    <w:rsid w:val="00B42567"/>
    <w:rsid w:val="00B570BB"/>
    <w:rsid w:val="00B639EB"/>
    <w:rsid w:val="00B72D0A"/>
    <w:rsid w:val="00B930C3"/>
    <w:rsid w:val="00B94614"/>
    <w:rsid w:val="00B94DC8"/>
    <w:rsid w:val="00BA096E"/>
    <w:rsid w:val="00BF760A"/>
    <w:rsid w:val="00C007BA"/>
    <w:rsid w:val="00C15A8D"/>
    <w:rsid w:val="00C16EB1"/>
    <w:rsid w:val="00C176F9"/>
    <w:rsid w:val="00C37500"/>
    <w:rsid w:val="00C50CBB"/>
    <w:rsid w:val="00C51AB1"/>
    <w:rsid w:val="00C53267"/>
    <w:rsid w:val="00C66749"/>
    <w:rsid w:val="00C66B38"/>
    <w:rsid w:val="00C71E7E"/>
    <w:rsid w:val="00C84FDC"/>
    <w:rsid w:val="00CA759A"/>
    <w:rsid w:val="00CB3FC9"/>
    <w:rsid w:val="00CC2CB4"/>
    <w:rsid w:val="00CC337E"/>
    <w:rsid w:val="00CD4E7F"/>
    <w:rsid w:val="00D267D3"/>
    <w:rsid w:val="00D74185"/>
    <w:rsid w:val="00D8306A"/>
    <w:rsid w:val="00DA324A"/>
    <w:rsid w:val="00DA6B0A"/>
    <w:rsid w:val="00DB169F"/>
    <w:rsid w:val="00DC23F3"/>
    <w:rsid w:val="00DC65C0"/>
    <w:rsid w:val="00DD117D"/>
    <w:rsid w:val="00DE33FA"/>
    <w:rsid w:val="00E07E25"/>
    <w:rsid w:val="00E12AEE"/>
    <w:rsid w:val="00E27036"/>
    <w:rsid w:val="00E70024"/>
    <w:rsid w:val="00E81ED2"/>
    <w:rsid w:val="00EC34BC"/>
    <w:rsid w:val="00EC5204"/>
    <w:rsid w:val="00ED70DD"/>
    <w:rsid w:val="00F010E8"/>
    <w:rsid w:val="00F13DEC"/>
    <w:rsid w:val="00F33AD0"/>
    <w:rsid w:val="00F70EF6"/>
    <w:rsid w:val="00FA224E"/>
    <w:rsid w:val="00FB02A3"/>
    <w:rsid w:val="00FC1BB6"/>
    <w:rsid w:val="00FC54BC"/>
    <w:rsid w:val="00FD0030"/>
    <w:rsid w:val="03919345"/>
    <w:rsid w:val="085684E5"/>
    <w:rsid w:val="0941617A"/>
    <w:rsid w:val="09EB3EEC"/>
    <w:rsid w:val="113E7A58"/>
    <w:rsid w:val="2102F81C"/>
    <w:rsid w:val="2191924D"/>
    <w:rsid w:val="234659F1"/>
    <w:rsid w:val="3332B4EF"/>
    <w:rsid w:val="3454F5DD"/>
    <w:rsid w:val="357680BF"/>
    <w:rsid w:val="360140C2"/>
    <w:rsid w:val="3ADA20CD"/>
    <w:rsid w:val="3D96268C"/>
    <w:rsid w:val="3DD9EEC1"/>
    <w:rsid w:val="40B825B5"/>
    <w:rsid w:val="42BDC3CA"/>
    <w:rsid w:val="453BA928"/>
    <w:rsid w:val="4662C0F3"/>
    <w:rsid w:val="46C3B73D"/>
    <w:rsid w:val="49BE4B27"/>
    <w:rsid w:val="4AB3F89E"/>
    <w:rsid w:val="4AE1C402"/>
    <w:rsid w:val="52AE43C5"/>
    <w:rsid w:val="53E526CB"/>
    <w:rsid w:val="58B6523B"/>
    <w:rsid w:val="5C3C7EF0"/>
    <w:rsid w:val="5E4ABB75"/>
    <w:rsid w:val="611B4078"/>
    <w:rsid w:val="63805AB8"/>
    <w:rsid w:val="64B147BA"/>
    <w:rsid w:val="64F17ACA"/>
    <w:rsid w:val="65F8D376"/>
    <w:rsid w:val="6608DADA"/>
    <w:rsid w:val="66FE5977"/>
    <w:rsid w:val="675F7064"/>
    <w:rsid w:val="6DAB3B3F"/>
    <w:rsid w:val="6F1B02C3"/>
    <w:rsid w:val="7418FA5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CCABEDF"/>
  <w15:docId w15:val="{59897AF2-5682-416E-85A2-9E26079781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Arial Unicode MS" w:hAnsi="Times New Roman" w:cs="Times New Roman"/>
        <w:bdr w:val="nil"/>
        <w:lang w:val="en-US" w:eastAsia="en-US" w:bidi="ar-SA"/>
      </w:rPr>
    </w:rPrDefault>
    <w:pPrDefault>
      <w:pPr>
        <w:pBdr>
          <w:top w:val="nil"/>
          <w:left w:val="nil"/>
          <w:bottom w:val="nil"/>
          <w:right w:val="nil"/>
          <w:between w:val="nil"/>
          <w:bar w:val="nil"/>
        </w:pBdr>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iPriority="0" w:unhideWhenUsed="1"/>
    <w:lsdException w:name="Signature" w:semiHidden="1" w:uiPriority="0" w:unhideWhenUsed="1"/>
    <w:lsdException w:name="Default Paragraph Font" w:semiHidden="1" w:uiPriority="1" w:unhideWhenUsed="1"/>
    <w:lsdException w:name="Body Text" w:semiHidden="1" w:uiPriority="0" w:unhideWhenUsed="1" w:qFormat="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iPriority="0" w:unhideWhenUsed="1"/>
    <w:lsdException w:name="Strong" w:uiPriority="22" w:qFormat="1"/>
    <w:lsdException w:name="Emphasis" w:uiPriority="20" w:qFormat="1"/>
    <w:lsdException w:name="Document Map" w:semiHidden="1" w:uiPriority="0"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iPriority="0" w:unhideWhenUsed="1"/>
    <w:lsdException w:name="No List" w:semiHidden="1" w:unhideWhenUsed="1"/>
    <w:lsdException w:name="Outline List 1" w:semiHidden="1" w:unhideWhenUsed="1"/>
    <w:lsdException w:name="Outline List 2" w:semiHidden="1" w:uiPriority="0"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sz w:val="24"/>
      <w:szCs w:val="24"/>
    </w:rPr>
  </w:style>
  <w:style w:type="paragraph" w:styleId="Heading1">
    <w:name w:val="heading 1"/>
    <w:aliases w:val="DFS H1,L1,h1,Part"/>
    <w:basedOn w:val="Normal"/>
    <w:link w:val="Heading1Char"/>
    <w:uiPriority w:val="9"/>
    <w:qFormat/>
    <w:rsid w:val="00AA115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274" w:lineRule="exact"/>
      <w:ind w:left="220"/>
      <w:outlineLvl w:val="0"/>
    </w:pPr>
    <w:rPr>
      <w:rFonts w:eastAsia="Times New Roman"/>
      <w:b/>
      <w:bCs/>
      <w:bdr w:val="none" w:sz="0" w:space="0" w:color="auto"/>
    </w:rPr>
  </w:style>
  <w:style w:type="paragraph" w:styleId="Heading20">
    <w:name w:val="heading 2"/>
    <w:aliases w:val="DFS H2,h2,L2"/>
    <w:basedOn w:val="Normal"/>
    <w:link w:val="Heading2Char"/>
    <w:uiPriority w:val="9"/>
    <w:unhideWhenUsed/>
    <w:qFormat/>
    <w:rsid w:val="00AA115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line="275" w:lineRule="exact"/>
      <w:ind w:left="499"/>
      <w:outlineLvl w:val="1"/>
    </w:pPr>
    <w:rPr>
      <w:rFonts w:eastAsia="Times New Roman"/>
      <w:b/>
      <w:bCs/>
      <w:i/>
      <w:iCs/>
      <w:bdr w:val="none" w:sz="0" w:space="0" w:color="auto"/>
    </w:rPr>
  </w:style>
  <w:style w:type="paragraph" w:styleId="Heading3">
    <w:name w:val="heading 3"/>
    <w:aliases w:val="DFS H3,L3,h3"/>
    <w:basedOn w:val="Normal"/>
    <w:next w:val="Normal"/>
    <w:link w:val="Heading3Char"/>
    <w:uiPriority w:val="9"/>
    <w:semiHidden/>
    <w:unhideWhenUsed/>
    <w:qFormat/>
    <w:rsid w:val="002929A0"/>
    <w:pPr>
      <w:keepNext/>
      <w:keepLines/>
      <w:numPr>
        <w:numId w:val="17"/>
      </w:numPr>
      <w:pBdr>
        <w:top w:val="none" w:sz="0" w:space="0" w:color="auto"/>
        <w:left w:val="none" w:sz="0" w:space="0" w:color="auto"/>
        <w:bottom w:val="none" w:sz="0" w:space="0" w:color="auto"/>
        <w:right w:val="none" w:sz="0" w:space="0" w:color="auto"/>
        <w:between w:val="none" w:sz="0" w:space="0" w:color="auto"/>
        <w:bar w:val="none" w:sz="0" w:color="auto"/>
      </w:pBdr>
      <w:tabs>
        <w:tab w:val="num" w:pos="360"/>
      </w:tabs>
      <w:spacing w:before="40"/>
      <w:ind w:left="0" w:firstLine="0"/>
      <w:outlineLvl w:val="2"/>
    </w:pPr>
    <w:rPr>
      <w:rFonts w:asciiTheme="majorHAnsi" w:eastAsiaTheme="majorEastAsia" w:hAnsiTheme="majorHAnsi" w:cstheme="majorBidi"/>
      <w:bdr w:val="none" w:sz="0" w:space="0" w:color="auto"/>
    </w:rPr>
  </w:style>
  <w:style w:type="paragraph" w:styleId="Heading4">
    <w:name w:val="heading 4"/>
    <w:aliases w:val="DFS H4,h4,L4"/>
    <w:basedOn w:val="Normal"/>
    <w:next w:val="Normal"/>
    <w:link w:val="Heading4Char"/>
    <w:uiPriority w:val="9"/>
    <w:semiHidden/>
    <w:unhideWhenUsed/>
    <w:qFormat/>
    <w:rsid w:val="002929A0"/>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40"/>
      <w:outlineLvl w:val="3"/>
    </w:pPr>
    <w:rPr>
      <w:rFonts w:asciiTheme="majorHAnsi" w:eastAsiaTheme="majorEastAsia" w:hAnsiTheme="majorHAnsi" w:cstheme="majorBidi"/>
      <w:i/>
      <w:iCs/>
      <w:color w:val="2F5496" w:themeColor="accent1" w:themeShade="BF"/>
      <w:bdr w:val="none" w:sz="0" w:space="0" w:color="auto"/>
    </w:rPr>
  </w:style>
  <w:style w:type="paragraph" w:styleId="Heading5">
    <w:name w:val="heading 5"/>
    <w:aliases w:val="DFS H5,h5"/>
    <w:basedOn w:val="Heading1"/>
    <w:next w:val="Normal"/>
    <w:link w:val="Heading5Char"/>
    <w:uiPriority w:val="9"/>
    <w:semiHidden/>
    <w:unhideWhenUsed/>
    <w:qFormat/>
    <w:rsid w:val="002929A0"/>
    <w:pPr>
      <w:keepNext/>
      <w:widowControl/>
      <w:tabs>
        <w:tab w:val="left" w:pos="1800"/>
        <w:tab w:val="left" w:pos="3600"/>
        <w:tab w:val="left" w:pos="5400"/>
      </w:tabs>
      <w:autoSpaceDE/>
      <w:autoSpaceDN/>
      <w:spacing w:before="140" w:after="60" w:line="200" w:lineRule="exact"/>
      <w:ind w:left="0"/>
      <w:outlineLvl w:val="4"/>
    </w:pPr>
    <w:rPr>
      <w:rFonts w:ascii="Arial" w:hAnsi="Arial"/>
      <w:bCs w:val="0"/>
      <w:i/>
      <w:kern w:val="16"/>
      <w:sz w:val="20"/>
      <w:szCs w:val="20"/>
    </w:rPr>
  </w:style>
  <w:style w:type="paragraph" w:styleId="Heading6">
    <w:name w:val="heading 6"/>
    <w:aliases w:val="DFS H6,H6,h6, DFS H6"/>
    <w:basedOn w:val="Heading5"/>
    <w:next w:val="Normal"/>
    <w:link w:val="Heading6Char"/>
    <w:uiPriority w:val="9"/>
    <w:semiHidden/>
    <w:unhideWhenUsed/>
    <w:qFormat/>
    <w:rsid w:val="002929A0"/>
    <w:pPr>
      <w:tabs>
        <w:tab w:val="clear" w:pos="1800"/>
        <w:tab w:val="left" w:pos="1260"/>
      </w:tabs>
      <w:spacing w:before="0" w:after="120"/>
      <w:outlineLvl w:val="5"/>
    </w:pPr>
    <w:rPr>
      <w:rFonts w:ascii="Arial Rounded MT Bold" w:hAnsi="Arial Rounded MT Bold"/>
      <w:i w:val="0"/>
    </w:rPr>
  </w:style>
  <w:style w:type="paragraph" w:styleId="Heading7">
    <w:name w:val="heading 7"/>
    <w:aliases w:val="DFS H7,H7"/>
    <w:basedOn w:val="Heading6"/>
    <w:next w:val="Normal"/>
    <w:link w:val="Heading7Char"/>
    <w:uiPriority w:val="9"/>
    <w:qFormat/>
    <w:rsid w:val="002929A0"/>
    <w:pPr>
      <w:tabs>
        <w:tab w:val="clear" w:pos="1260"/>
        <w:tab w:val="left" w:pos="1440"/>
      </w:tabs>
      <w:outlineLvl w:val="6"/>
    </w:pPr>
    <w:rPr>
      <w:i/>
    </w:rPr>
  </w:style>
  <w:style w:type="paragraph" w:styleId="Heading8">
    <w:name w:val="heading 8"/>
    <w:aliases w:val="DFS H8,H8, DFS H8"/>
    <w:basedOn w:val="Heading7"/>
    <w:next w:val="Normal"/>
    <w:link w:val="Heading8Char"/>
    <w:uiPriority w:val="9"/>
    <w:qFormat/>
    <w:rsid w:val="002929A0"/>
    <w:pPr>
      <w:tabs>
        <w:tab w:val="clear" w:pos="1440"/>
      </w:tabs>
      <w:outlineLvl w:val="7"/>
    </w:pPr>
  </w:style>
  <w:style w:type="paragraph" w:styleId="Heading9">
    <w:name w:val="heading 9"/>
    <w:aliases w:val="DFS H9,H9"/>
    <w:basedOn w:val="Heading8"/>
    <w:next w:val="Normal"/>
    <w:link w:val="Heading9Char"/>
    <w:uiPriority w:val="9"/>
    <w:qFormat/>
    <w:rsid w:val="002929A0"/>
    <w:p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aliases w:val="DFS Hyperlink"/>
    <w:uiPriority w:val="99"/>
    <w:rPr>
      <w:u w:val="single"/>
    </w:rPr>
  </w:style>
  <w:style w:type="paragraph" w:customStyle="1" w:styleId="HeaderFooter">
    <w:name w:val="Header &amp; Footer"/>
    <w:pPr>
      <w:tabs>
        <w:tab w:val="right" w:pos="9020"/>
      </w:tabs>
    </w:pPr>
    <w:rPr>
      <w:rFonts w:ascii="Helvetica Neue" w:hAnsi="Helvetica Neue" w:cs="Arial Unicode MS"/>
      <w:color w:val="000000"/>
      <w:sz w:val="24"/>
      <w:szCs w:val="24"/>
      <w14:textOutline w14:w="0" w14:cap="flat" w14:cmpd="sng" w14:algn="ctr">
        <w14:noFill/>
        <w14:prstDash w14:val="solid"/>
        <w14:bevel/>
      </w14:textOutline>
    </w:rPr>
  </w:style>
  <w:style w:type="paragraph" w:styleId="NoSpacing">
    <w:name w:val="No Spacing"/>
    <w:uiPriority w:val="1"/>
    <w:qFormat/>
    <w:rPr>
      <w:rFonts w:ascii="Arial" w:hAnsi="Arial" w:cs="Arial Unicode MS"/>
      <w:color w:val="000000"/>
      <w:sz w:val="18"/>
      <w:szCs w:val="18"/>
      <w:u w:color="000000"/>
    </w:rPr>
  </w:style>
  <w:style w:type="paragraph" w:styleId="Footer">
    <w:name w:val="footer"/>
    <w:aliases w:val="DFS Footer"/>
    <w:link w:val="FooterChar"/>
    <w:uiPriority w:val="99"/>
    <w:pPr>
      <w:tabs>
        <w:tab w:val="center" w:pos="4680"/>
        <w:tab w:val="right" w:pos="9360"/>
      </w:tabs>
    </w:pPr>
    <w:rPr>
      <w:rFonts w:ascii="Arial" w:eastAsia="Arial" w:hAnsi="Arial" w:cs="Arial"/>
      <w:color w:val="000000"/>
      <w:sz w:val="18"/>
      <w:szCs w:val="18"/>
      <w:u w:color="000000"/>
    </w:rPr>
  </w:style>
  <w:style w:type="character" w:customStyle="1" w:styleId="Heading1Char">
    <w:name w:val="Heading 1 Char"/>
    <w:aliases w:val="DFS H1 Char,L1 Char,h1 Char,Part Char"/>
    <w:basedOn w:val="DefaultParagraphFont"/>
    <w:link w:val="Heading1"/>
    <w:uiPriority w:val="9"/>
    <w:rsid w:val="00AA1157"/>
    <w:rPr>
      <w:rFonts w:eastAsia="Times New Roman"/>
      <w:b/>
      <w:bCs/>
      <w:sz w:val="24"/>
      <w:szCs w:val="24"/>
      <w:bdr w:val="none" w:sz="0" w:space="0" w:color="auto"/>
    </w:rPr>
  </w:style>
  <w:style w:type="character" w:customStyle="1" w:styleId="Heading2Char">
    <w:name w:val="Heading 2 Char"/>
    <w:aliases w:val="DFS H2 Char,h2 Char,L2 Char"/>
    <w:basedOn w:val="DefaultParagraphFont"/>
    <w:link w:val="Heading20"/>
    <w:uiPriority w:val="9"/>
    <w:rsid w:val="00AA1157"/>
    <w:rPr>
      <w:rFonts w:eastAsia="Times New Roman"/>
      <w:b/>
      <w:bCs/>
      <w:i/>
      <w:iCs/>
      <w:sz w:val="24"/>
      <w:szCs w:val="24"/>
      <w:bdr w:val="none" w:sz="0" w:space="0" w:color="auto"/>
    </w:rPr>
  </w:style>
  <w:style w:type="paragraph" w:customStyle="1" w:styleId="msonormal0">
    <w:name w:val="msonormal"/>
    <w:basedOn w:val="Normal"/>
    <w:rsid w:val="00AA1157"/>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styleId="TOC1">
    <w:name w:val="toc 1"/>
    <w:aliases w:val="DFS TOC 1"/>
    <w:basedOn w:val="Normal"/>
    <w:autoRedefine/>
    <w:uiPriority w:val="39"/>
    <w:unhideWhenUsed/>
    <w:qFormat/>
    <w:rsid w:val="002D4F1E"/>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right" w:leader="dot" w:pos="9790"/>
      </w:tabs>
      <w:autoSpaceDE w:val="0"/>
      <w:autoSpaceDN w:val="0"/>
      <w:spacing w:before="1"/>
      <w:ind w:left="120"/>
      <w:jc w:val="center"/>
    </w:pPr>
    <w:rPr>
      <w:rFonts w:eastAsia="Times New Roman"/>
      <w:b/>
      <w:bCs/>
      <w:bdr w:val="none" w:sz="0" w:space="0" w:color="auto"/>
    </w:rPr>
  </w:style>
  <w:style w:type="paragraph" w:styleId="TOC2">
    <w:name w:val="toc 2"/>
    <w:aliases w:val="DFS TOC 2"/>
    <w:basedOn w:val="Normal"/>
    <w:autoRedefine/>
    <w:uiPriority w:val="39"/>
    <w:unhideWhenUsed/>
    <w:qFormat/>
    <w:rsid w:val="00AA115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1"/>
      <w:ind w:left="220"/>
    </w:pPr>
    <w:rPr>
      <w:rFonts w:eastAsia="Times New Roman"/>
      <w:b/>
      <w:bCs/>
      <w:bdr w:val="none" w:sz="0" w:space="0" w:color="auto"/>
    </w:rPr>
  </w:style>
  <w:style w:type="paragraph" w:styleId="Title">
    <w:name w:val="Title"/>
    <w:basedOn w:val="Normal"/>
    <w:link w:val="TitleChar"/>
    <w:uiPriority w:val="10"/>
    <w:qFormat/>
    <w:rsid w:val="00AA115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spacing w:before="236"/>
      <w:ind w:left="3300" w:right="3259" w:firstLine="1"/>
      <w:jc w:val="center"/>
    </w:pPr>
    <w:rPr>
      <w:rFonts w:eastAsia="Times New Roman"/>
      <w:b/>
      <w:bCs/>
      <w:sz w:val="64"/>
      <w:szCs w:val="64"/>
      <w:bdr w:val="none" w:sz="0" w:space="0" w:color="auto"/>
    </w:rPr>
  </w:style>
  <w:style w:type="character" w:customStyle="1" w:styleId="TitleChar">
    <w:name w:val="Title Char"/>
    <w:basedOn w:val="DefaultParagraphFont"/>
    <w:link w:val="Title"/>
    <w:uiPriority w:val="10"/>
    <w:rsid w:val="00AA1157"/>
    <w:rPr>
      <w:rFonts w:eastAsia="Times New Roman"/>
      <w:b/>
      <w:bCs/>
      <w:sz w:val="64"/>
      <w:szCs w:val="64"/>
      <w:bdr w:val="none" w:sz="0" w:space="0" w:color="auto"/>
    </w:rPr>
  </w:style>
  <w:style w:type="paragraph" w:styleId="BodyText">
    <w:name w:val="Body Text"/>
    <w:aliases w:val="Text,t"/>
    <w:basedOn w:val="Normal"/>
    <w:link w:val="BodyTextChar"/>
    <w:unhideWhenUsed/>
    <w:qFormat/>
    <w:rsid w:val="00AA115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eastAsia="Times New Roman"/>
      <w:bdr w:val="none" w:sz="0" w:space="0" w:color="auto"/>
    </w:rPr>
  </w:style>
  <w:style w:type="character" w:customStyle="1" w:styleId="BodyTextChar">
    <w:name w:val="Body Text Char"/>
    <w:aliases w:val="Text Char,t Char"/>
    <w:basedOn w:val="DefaultParagraphFont"/>
    <w:link w:val="BodyText"/>
    <w:rsid w:val="00AA1157"/>
    <w:rPr>
      <w:rFonts w:eastAsia="Times New Roman"/>
      <w:sz w:val="24"/>
      <w:szCs w:val="24"/>
      <w:bdr w:val="none" w:sz="0" w:space="0" w:color="auto"/>
    </w:rPr>
  </w:style>
  <w:style w:type="paragraph" w:styleId="ListParagraph">
    <w:name w:val="List Paragraph"/>
    <w:basedOn w:val="Normal"/>
    <w:uiPriority w:val="34"/>
    <w:qFormat/>
    <w:rsid w:val="00AA115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ind w:left="859" w:hanging="360"/>
    </w:pPr>
    <w:rPr>
      <w:rFonts w:eastAsia="Times New Roman"/>
      <w:sz w:val="22"/>
      <w:szCs w:val="22"/>
      <w:bdr w:val="none" w:sz="0" w:space="0" w:color="auto"/>
    </w:rPr>
  </w:style>
  <w:style w:type="paragraph" w:customStyle="1" w:styleId="TableParagraph">
    <w:name w:val="Table Paragraph"/>
    <w:basedOn w:val="Normal"/>
    <w:uiPriority w:val="1"/>
    <w:qFormat/>
    <w:rsid w:val="00AA1157"/>
    <w:pPr>
      <w:widowControl w:val="0"/>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pPr>
    <w:rPr>
      <w:rFonts w:eastAsia="Times New Roman"/>
      <w:sz w:val="22"/>
      <w:szCs w:val="22"/>
      <w:bdr w:val="none" w:sz="0" w:space="0" w:color="auto"/>
    </w:rPr>
  </w:style>
  <w:style w:type="character" w:styleId="FollowedHyperlink">
    <w:name w:val="FollowedHyperlink"/>
    <w:basedOn w:val="DefaultParagraphFont"/>
    <w:unhideWhenUsed/>
    <w:rsid w:val="00AA1157"/>
    <w:rPr>
      <w:color w:val="800080"/>
      <w:u w:val="single"/>
    </w:rPr>
  </w:style>
  <w:style w:type="character" w:customStyle="1" w:styleId="xn-location">
    <w:name w:val="xn-location"/>
    <w:basedOn w:val="DefaultParagraphFont"/>
    <w:rsid w:val="005F2F03"/>
  </w:style>
  <w:style w:type="character" w:styleId="CommentReference">
    <w:name w:val="annotation reference"/>
    <w:basedOn w:val="DefaultParagraphFont"/>
    <w:semiHidden/>
    <w:unhideWhenUsed/>
    <w:rsid w:val="005F2F03"/>
    <w:rPr>
      <w:sz w:val="16"/>
      <w:szCs w:val="16"/>
    </w:rPr>
  </w:style>
  <w:style w:type="paragraph" w:styleId="CommentText">
    <w:name w:val="annotation text"/>
    <w:basedOn w:val="Normal"/>
    <w:link w:val="CommentTextChar"/>
    <w:uiPriority w:val="99"/>
    <w:unhideWhenUsed/>
    <w:rsid w:val="005F2F03"/>
    <w:rPr>
      <w:sz w:val="20"/>
      <w:szCs w:val="20"/>
    </w:rPr>
  </w:style>
  <w:style w:type="character" w:customStyle="1" w:styleId="CommentTextChar">
    <w:name w:val="Comment Text Char"/>
    <w:basedOn w:val="DefaultParagraphFont"/>
    <w:link w:val="CommentText"/>
    <w:uiPriority w:val="99"/>
    <w:rsid w:val="005F2F03"/>
  </w:style>
  <w:style w:type="paragraph" w:styleId="CommentSubject">
    <w:name w:val="annotation subject"/>
    <w:basedOn w:val="CommentText"/>
    <w:next w:val="CommentText"/>
    <w:link w:val="CommentSubjectChar"/>
    <w:semiHidden/>
    <w:unhideWhenUsed/>
    <w:rsid w:val="005F2F03"/>
    <w:rPr>
      <w:b/>
      <w:bCs/>
    </w:rPr>
  </w:style>
  <w:style w:type="character" w:customStyle="1" w:styleId="CommentSubjectChar">
    <w:name w:val="Comment Subject Char"/>
    <w:basedOn w:val="CommentTextChar"/>
    <w:link w:val="CommentSubject"/>
    <w:semiHidden/>
    <w:rsid w:val="005F2F03"/>
    <w:rPr>
      <w:b/>
      <w:bCs/>
    </w:rPr>
  </w:style>
  <w:style w:type="character" w:styleId="UnresolvedMention">
    <w:name w:val="Unresolved Mention"/>
    <w:basedOn w:val="DefaultParagraphFont"/>
    <w:uiPriority w:val="99"/>
    <w:semiHidden/>
    <w:unhideWhenUsed/>
    <w:rsid w:val="005F2F03"/>
    <w:rPr>
      <w:color w:val="605E5C"/>
      <w:shd w:val="clear" w:color="auto" w:fill="E1DFDD"/>
    </w:rPr>
  </w:style>
  <w:style w:type="table" w:styleId="TableGrid">
    <w:name w:val="Table Grid"/>
    <w:basedOn w:val="TableNormal"/>
    <w:uiPriority w:val="39"/>
    <w:rsid w:val="002B079E"/>
    <w:pPr>
      <w:pBdr>
        <w:top w:val="none" w:sz="0" w:space="0" w:color="auto"/>
        <w:left w:val="none" w:sz="0" w:space="0" w:color="auto"/>
        <w:bottom w:val="none" w:sz="0" w:space="0" w:color="auto"/>
        <w:right w:val="none" w:sz="0" w:space="0" w:color="auto"/>
        <w:between w:val="none" w:sz="0" w:space="0" w:color="auto"/>
        <w:bar w:val="none" w:sz="0" w:color="auto"/>
      </w:pBdr>
    </w:pPr>
    <w:rPr>
      <w:rFonts w:asciiTheme="minorHAnsi" w:eastAsiaTheme="minorHAnsi" w:hAnsiTheme="minorHAnsi" w:cstheme="minorBidi"/>
      <w:sz w:val="28"/>
      <w:szCs w:val="28"/>
      <w:bdr w:val="none" w:sz="0" w:space="0" w:color="auto"/>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laceholderText">
    <w:name w:val="Placeholder Text"/>
    <w:basedOn w:val="DefaultParagraphFont"/>
    <w:uiPriority w:val="99"/>
    <w:semiHidden/>
    <w:rsid w:val="00DB169F"/>
    <w:rPr>
      <w:color w:val="808080"/>
    </w:rPr>
  </w:style>
  <w:style w:type="paragraph" w:styleId="TOCHeading">
    <w:name w:val="TOC Heading"/>
    <w:basedOn w:val="Heading1"/>
    <w:next w:val="Normal"/>
    <w:uiPriority w:val="39"/>
    <w:unhideWhenUsed/>
    <w:qFormat/>
    <w:rsid w:val="00AE6B5C"/>
    <w:pPr>
      <w:keepNext/>
      <w:keepLines/>
      <w:widowControl/>
      <w:autoSpaceDE/>
      <w:autoSpaceDN/>
      <w:spacing w:before="240" w:line="259" w:lineRule="auto"/>
      <w:ind w:left="0"/>
      <w:outlineLvl w:val="9"/>
    </w:pPr>
    <w:rPr>
      <w:rFonts w:asciiTheme="majorHAnsi" w:eastAsiaTheme="majorEastAsia" w:hAnsiTheme="majorHAnsi" w:cstheme="majorBidi"/>
      <w:b w:val="0"/>
      <w:bCs w:val="0"/>
      <w:color w:val="2F5496" w:themeColor="accent1" w:themeShade="BF"/>
      <w:sz w:val="32"/>
      <w:szCs w:val="32"/>
    </w:rPr>
  </w:style>
  <w:style w:type="paragraph" w:styleId="Header">
    <w:name w:val="header"/>
    <w:aliases w:val="DFS Header,*Header"/>
    <w:basedOn w:val="Normal"/>
    <w:link w:val="HeaderChar"/>
    <w:uiPriority w:val="99"/>
    <w:unhideWhenUsed/>
    <w:rsid w:val="005540D6"/>
    <w:pPr>
      <w:tabs>
        <w:tab w:val="center" w:pos="4680"/>
        <w:tab w:val="right" w:pos="9360"/>
      </w:tabs>
    </w:pPr>
  </w:style>
  <w:style w:type="character" w:customStyle="1" w:styleId="HeaderChar">
    <w:name w:val="Header Char"/>
    <w:aliases w:val="DFS Header Char,*Header Char"/>
    <w:basedOn w:val="DefaultParagraphFont"/>
    <w:link w:val="Header"/>
    <w:uiPriority w:val="99"/>
    <w:rsid w:val="005540D6"/>
    <w:rPr>
      <w:sz w:val="24"/>
      <w:szCs w:val="24"/>
    </w:rPr>
  </w:style>
  <w:style w:type="character" w:customStyle="1" w:styleId="Heading3Char">
    <w:name w:val="Heading 3 Char"/>
    <w:aliases w:val="DFS H3 Char,L3 Char,h3 Char"/>
    <w:basedOn w:val="DefaultParagraphFont"/>
    <w:link w:val="Heading3"/>
    <w:uiPriority w:val="9"/>
    <w:semiHidden/>
    <w:rsid w:val="002929A0"/>
    <w:rPr>
      <w:rFonts w:asciiTheme="majorHAnsi" w:eastAsiaTheme="majorEastAsia" w:hAnsiTheme="majorHAnsi" w:cstheme="majorBidi"/>
      <w:sz w:val="24"/>
      <w:szCs w:val="24"/>
      <w:bdr w:val="none" w:sz="0" w:space="0" w:color="auto"/>
    </w:rPr>
  </w:style>
  <w:style w:type="character" w:customStyle="1" w:styleId="Heading4Char">
    <w:name w:val="Heading 4 Char"/>
    <w:aliases w:val="DFS H4 Char,h4 Char,L4 Char"/>
    <w:basedOn w:val="DefaultParagraphFont"/>
    <w:link w:val="Heading4"/>
    <w:uiPriority w:val="9"/>
    <w:semiHidden/>
    <w:rsid w:val="002929A0"/>
    <w:rPr>
      <w:rFonts w:asciiTheme="majorHAnsi" w:eastAsiaTheme="majorEastAsia" w:hAnsiTheme="majorHAnsi" w:cstheme="majorBidi"/>
      <w:i/>
      <w:iCs/>
      <w:color w:val="2F5496" w:themeColor="accent1" w:themeShade="BF"/>
      <w:sz w:val="24"/>
      <w:szCs w:val="24"/>
      <w:bdr w:val="none" w:sz="0" w:space="0" w:color="auto"/>
    </w:rPr>
  </w:style>
  <w:style w:type="character" w:customStyle="1" w:styleId="Heading5Char">
    <w:name w:val="Heading 5 Char"/>
    <w:aliases w:val="DFS H5 Char,h5 Char"/>
    <w:basedOn w:val="DefaultParagraphFont"/>
    <w:link w:val="Heading5"/>
    <w:uiPriority w:val="9"/>
    <w:semiHidden/>
    <w:rsid w:val="002929A0"/>
    <w:rPr>
      <w:rFonts w:ascii="Arial" w:eastAsia="Times New Roman" w:hAnsi="Arial"/>
      <w:b/>
      <w:i/>
      <w:kern w:val="16"/>
      <w:bdr w:val="none" w:sz="0" w:space="0" w:color="auto"/>
    </w:rPr>
  </w:style>
  <w:style w:type="character" w:customStyle="1" w:styleId="Heading6Char">
    <w:name w:val="Heading 6 Char"/>
    <w:aliases w:val="DFS H6 Char,H6 Char,h6 Char, DFS H6 Char"/>
    <w:basedOn w:val="DefaultParagraphFont"/>
    <w:link w:val="Heading6"/>
    <w:uiPriority w:val="9"/>
    <w:semiHidden/>
    <w:rsid w:val="002929A0"/>
    <w:rPr>
      <w:rFonts w:ascii="Arial Rounded MT Bold" w:eastAsia="Times New Roman" w:hAnsi="Arial Rounded MT Bold"/>
      <w:b/>
      <w:kern w:val="16"/>
      <w:bdr w:val="none" w:sz="0" w:space="0" w:color="auto"/>
    </w:rPr>
  </w:style>
  <w:style w:type="character" w:customStyle="1" w:styleId="Heading7Char">
    <w:name w:val="Heading 7 Char"/>
    <w:aliases w:val="DFS H7 Char,H7 Char"/>
    <w:basedOn w:val="DefaultParagraphFont"/>
    <w:link w:val="Heading7"/>
    <w:uiPriority w:val="9"/>
    <w:rsid w:val="002929A0"/>
    <w:rPr>
      <w:rFonts w:ascii="Arial Rounded MT Bold" w:eastAsia="Times New Roman" w:hAnsi="Arial Rounded MT Bold"/>
      <w:b/>
      <w:i/>
      <w:kern w:val="16"/>
      <w:bdr w:val="none" w:sz="0" w:space="0" w:color="auto"/>
    </w:rPr>
  </w:style>
  <w:style w:type="character" w:customStyle="1" w:styleId="Heading8Char">
    <w:name w:val="Heading 8 Char"/>
    <w:aliases w:val="DFS H8 Char,H8 Char, DFS H8 Char"/>
    <w:basedOn w:val="DefaultParagraphFont"/>
    <w:link w:val="Heading8"/>
    <w:uiPriority w:val="9"/>
    <w:rsid w:val="002929A0"/>
    <w:rPr>
      <w:rFonts w:ascii="Arial Rounded MT Bold" w:eastAsia="Times New Roman" w:hAnsi="Arial Rounded MT Bold"/>
      <w:b/>
      <w:i/>
      <w:kern w:val="16"/>
      <w:bdr w:val="none" w:sz="0" w:space="0" w:color="auto"/>
    </w:rPr>
  </w:style>
  <w:style w:type="character" w:customStyle="1" w:styleId="Heading9Char">
    <w:name w:val="Heading 9 Char"/>
    <w:aliases w:val="DFS H9 Char,H9 Char"/>
    <w:basedOn w:val="DefaultParagraphFont"/>
    <w:link w:val="Heading9"/>
    <w:uiPriority w:val="9"/>
    <w:rsid w:val="002929A0"/>
    <w:rPr>
      <w:rFonts w:ascii="Arial Rounded MT Bold" w:eastAsia="Times New Roman" w:hAnsi="Arial Rounded MT Bold"/>
      <w:b/>
      <w:i/>
      <w:kern w:val="16"/>
      <w:bdr w:val="none" w:sz="0" w:space="0" w:color="auto"/>
    </w:rPr>
  </w:style>
  <w:style w:type="paragraph" w:styleId="BodyTextIndent">
    <w:name w:val="Body Text Indent"/>
    <w:basedOn w:val="Normal"/>
    <w:link w:val="BodyTextIndentChar"/>
    <w:unhideWhenUsed/>
    <w:rsid w:val="002929A0"/>
    <w:pPr>
      <w:pBdr>
        <w:top w:val="none" w:sz="0" w:space="0" w:color="auto"/>
        <w:left w:val="none" w:sz="0" w:space="0" w:color="auto"/>
        <w:bottom w:val="none" w:sz="0" w:space="0" w:color="auto"/>
        <w:right w:val="none" w:sz="0" w:space="0" w:color="auto"/>
        <w:between w:val="none" w:sz="0" w:space="0" w:color="auto"/>
        <w:bar w:val="none" w:sz="0" w:color="auto"/>
      </w:pBdr>
      <w:spacing w:after="120"/>
      <w:ind w:left="360"/>
    </w:pPr>
    <w:rPr>
      <w:rFonts w:ascii="Arial" w:eastAsia="Arial" w:hAnsi="Arial" w:cs="Arial"/>
      <w:bdr w:val="none" w:sz="0" w:space="0" w:color="auto"/>
    </w:rPr>
  </w:style>
  <w:style w:type="character" w:customStyle="1" w:styleId="BodyTextIndentChar">
    <w:name w:val="Body Text Indent Char"/>
    <w:basedOn w:val="DefaultParagraphFont"/>
    <w:link w:val="BodyTextIndent"/>
    <w:rsid w:val="002929A0"/>
    <w:rPr>
      <w:rFonts w:ascii="Arial" w:eastAsia="Arial" w:hAnsi="Arial" w:cs="Arial"/>
      <w:sz w:val="24"/>
      <w:szCs w:val="24"/>
      <w:bdr w:val="none" w:sz="0" w:space="0" w:color="auto"/>
    </w:rPr>
  </w:style>
  <w:style w:type="character" w:styleId="Emphasis">
    <w:name w:val="Emphasis"/>
    <w:basedOn w:val="DefaultParagraphFont"/>
    <w:uiPriority w:val="20"/>
    <w:qFormat/>
    <w:rsid w:val="002929A0"/>
    <w:rPr>
      <w:i/>
      <w:iCs/>
    </w:rPr>
  </w:style>
  <w:style w:type="character" w:styleId="IntenseEmphasis">
    <w:name w:val="Intense Emphasis"/>
    <w:basedOn w:val="DefaultParagraphFont"/>
    <w:uiPriority w:val="21"/>
    <w:qFormat/>
    <w:rsid w:val="002929A0"/>
    <w:rPr>
      <w:bdr w:val="none" w:sz="0" w:space="0" w:color="auto"/>
      <w:shd w:val="clear" w:color="auto" w:fill="00FF00"/>
    </w:rPr>
  </w:style>
  <w:style w:type="paragraph" w:styleId="IntenseQuote">
    <w:name w:val="Intense Quote"/>
    <w:basedOn w:val="Normal"/>
    <w:next w:val="Normal"/>
    <w:link w:val="IntenseQuoteChar"/>
    <w:uiPriority w:val="30"/>
    <w:qFormat/>
    <w:rsid w:val="002929A0"/>
    <w:pPr>
      <w:pBdr>
        <w:top w:val="none" w:sz="0" w:space="0" w:color="auto"/>
        <w:left w:val="none" w:sz="0" w:space="0" w:color="auto"/>
        <w:bottom w:val="none" w:sz="0" w:space="0" w:color="auto"/>
        <w:right w:val="none" w:sz="0" w:space="0" w:color="auto"/>
        <w:between w:val="none" w:sz="0" w:space="0" w:color="auto"/>
        <w:bar w:val="none" w:sz="0" w:color="auto"/>
      </w:pBdr>
      <w:spacing w:before="360" w:after="360"/>
      <w:ind w:left="864" w:right="864"/>
      <w:jc w:val="center"/>
    </w:pPr>
    <w:rPr>
      <w:rFonts w:ascii="Arial" w:eastAsia="Arial" w:hAnsi="Arial" w:cs="Arial"/>
      <w:i/>
      <w:iCs/>
      <w:bdr w:val="none" w:sz="0" w:space="0" w:color="auto"/>
    </w:rPr>
  </w:style>
  <w:style w:type="character" w:customStyle="1" w:styleId="IntenseQuoteChar">
    <w:name w:val="Intense Quote Char"/>
    <w:basedOn w:val="DefaultParagraphFont"/>
    <w:link w:val="IntenseQuote"/>
    <w:uiPriority w:val="30"/>
    <w:rsid w:val="002929A0"/>
    <w:rPr>
      <w:rFonts w:ascii="Arial" w:eastAsia="Arial" w:hAnsi="Arial" w:cs="Arial"/>
      <w:i/>
      <w:iCs/>
      <w:sz w:val="24"/>
      <w:szCs w:val="24"/>
      <w:bdr w:val="none" w:sz="0" w:space="0" w:color="auto"/>
    </w:rPr>
  </w:style>
  <w:style w:type="character" w:customStyle="1" w:styleId="FooterChar">
    <w:name w:val="Footer Char"/>
    <w:aliases w:val="DFS Footer Char"/>
    <w:basedOn w:val="DefaultParagraphFont"/>
    <w:link w:val="Footer"/>
    <w:uiPriority w:val="99"/>
    <w:rsid w:val="002929A0"/>
    <w:rPr>
      <w:rFonts w:ascii="Arial" w:eastAsia="Arial" w:hAnsi="Arial" w:cs="Arial"/>
      <w:color w:val="000000"/>
      <w:sz w:val="18"/>
      <w:szCs w:val="18"/>
      <w:u w:color="000000"/>
    </w:rPr>
  </w:style>
  <w:style w:type="paragraph" w:customStyle="1" w:styleId="HeaderTab">
    <w:name w:val="Header Tab"/>
    <w:basedOn w:val="Header"/>
    <w:link w:val="HeaderTabChar"/>
    <w:qFormat/>
    <w:rsid w:val="002929A0"/>
    <w:pPr>
      <w:pBdr>
        <w:top w:val="none" w:sz="0" w:space="0" w:color="auto"/>
        <w:left w:val="none" w:sz="0" w:space="0" w:color="auto"/>
        <w:bottom w:val="single" w:sz="12" w:space="1" w:color="0067AC"/>
        <w:right w:val="none" w:sz="0" w:space="0" w:color="auto"/>
        <w:between w:val="none" w:sz="0" w:space="0" w:color="auto"/>
        <w:bar w:val="none" w:sz="0" w:color="auto"/>
      </w:pBdr>
      <w:tabs>
        <w:tab w:val="clear" w:pos="4680"/>
        <w:tab w:val="clear" w:pos="9360"/>
        <w:tab w:val="right" w:pos="10800"/>
      </w:tabs>
      <w:spacing w:before="240" w:after="360"/>
    </w:pPr>
    <w:rPr>
      <w:rFonts w:ascii="Arial" w:eastAsia="Arial" w:hAnsi="Arial" w:cs="Arial"/>
      <w:b/>
      <w:caps/>
      <w:spacing w:val="20"/>
      <w:bdr w:val="none" w:sz="0" w:space="0" w:color="auto"/>
    </w:rPr>
  </w:style>
  <w:style w:type="character" w:customStyle="1" w:styleId="HeaderTabChar">
    <w:name w:val="Header Tab Char"/>
    <w:basedOn w:val="HeaderChar"/>
    <w:link w:val="HeaderTab"/>
    <w:rsid w:val="002929A0"/>
    <w:rPr>
      <w:rFonts w:ascii="Arial" w:eastAsia="Arial" w:hAnsi="Arial" w:cs="Arial"/>
      <w:b/>
      <w:caps/>
      <w:spacing w:val="20"/>
      <w:sz w:val="24"/>
      <w:szCs w:val="24"/>
      <w:bdr w:val="none" w:sz="0" w:space="0" w:color="auto"/>
    </w:rPr>
  </w:style>
  <w:style w:type="paragraph" w:customStyle="1" w:styleId="DFSDOSPrompt">
    <w:name w:val="DFS DOS Prompt"/>
    <w:basedOn w:val="Normal"/>
    <w:rsid w:val="002929A0"/>
    <w:pPr>
      <w:widowControl w:val="0"/>
      <w:pBdr>
        <w:top w:val="none" w:sz="0" w:space="0" w:color="auto"/>
        <w:left w:val="none" w:sz="0" w:space="0" w:color="auto"/>
        <w:bottom w:val="none" w:sz="0" w:space="0" w:color="auto"/>
        <w:right w:val="none" w:sz="0" w:space="0" w:color="auto"/>
        <w:between w:val="none" w:sz="0" w:space="0" w:color="auto"/>
        <w:bar w:val="none" w:sz="0" w:color="auto"/>
      </w:pBdr>
      <w:spacing w:before="280" w:after="280" w:line="280" w:lineRule="exact"/>
      <w:ind w:left="240" w:right="-19"/>
    </w:pPr>
    <w:rPr>
      <w:rFonts w:ascii="Courier New" w:eastAsia="Times New Roman" w:hAnsi="Courier New"/>
      <w:sz w:val="18"/>
      <w:szCs w:val="20"/>
      <w:bdr w:val="none" w:sz="0" w:space="0" w:color="auto"/>
    </w:rPr>
  </w:style>
  <w:style w:type="paragraph" w:customStyle="1" w:styleId="DFSHTMLPreformatted">
    <w:name w:val="DFS HTML Preformatted"/>
    <w:basedOn w:val="Normal"/>
    <w:rsid w:val="002929A0"/>
    <w:pPr>
      <w:pBdr>
        <w:top w:val="none" w:sz="0" w:space="0" w:color="auto"/>
        <w:left w:val="none" w:sz="0" w:space="0" w:color="auto"/>
        <w:bottom w:val="none" w:sz="0" w:space="0" w:color="auto"/>
        <w:right w:val="none" w:sz="0" w:space="0" w:color="auto"/>
        <w:between w:val="none" w:sz="0" w:space="0" w:color="auto"/>
        <w:bar w:val="none" w:sz="0" w:color="auto"/>
      </w:pBd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200"/>
    </w:pPr>
    <w:rPr>
      <w:rFonts w:ascii="Courier New" w:eastAsia="Courier New" w:hAnsi="Courier New"/>
      <w:sz w:val="20"/>
      <w:szCs w:val="20"/>
      <w:bdr w:val="none" w:sz="0" w:space="0" w:color="auto"/>
    </w:rPr>
  </w:style>
  <w:style w:type="paragraph" w:styleId="ListBullet">
    <w:name w:val="List Bullet"/>
    <w:aliases w:val="DFS List Bullet,Lb1,b1,l,lb1,DFS UL"/>
    <w:basedOn w:val="Normal"/>
    <w:rsid w:val="002929A0"/>
    <w:pPr>
      <w:widowControl w:val="0"/>
      <w:numPr>
        <w:numId w:val="18"/>
      </w:numPr>
      <w:pBdr>
        <w:top w:val="none" w:sz="0" w:space="0" w:color="auto"/>
        <w:left w:val="none" w:sz="0" w:space="0" w:color="auto"/>
        <w:bottom w:val="none" w:sz="0" w:space="0" w:color="auto"/>
        <w:right w:val="none" w:sz="0" w:space="0" w:color="auto"/>
        <w:between w:val="none" w:sz="0" w:space="0" w:color="auto"/>
        <w:bar w:val="none" w:sz="0" w:color="auto"/>
      </w:pBdr>
      <w:spacing w:after="80"/>
    </w:pPr>
    <w:rPr>
      <w:rFonts w:ascii="Times" w:eastAsia="Times New Roman" w:hAnsi="Times"/>
      <w:sz w:val="20"/>
      <w:szCs w:val="20"/>
      <w:bdr w:val="none" w:sz="0" w:space="0" w:color="auto"/>
    </w:rPr>
  </w:style>
  <w:style w:type="paragraph" w:styleId="ListNumber">
    <w:name w:val="List Number"/>
    <w:aliases w:val="DFS List Number,OL,Ln1,n1,N1, DFS OL"/>
    <w:basedOn w:val="Normal"/>
    <w:rsid w:val="002929A0"/>
    <w:pPr>
      <w:widowControl w:val="0"/>
      <w:numPr>
        <w:numId w:val="19"/>
      </w:numPr>
      <w:pBdr>
        <w:top w:val="none" w:sz="0" w:space="0" w:color="auto"/>
        <w:left w:val="none" w:sz="0" w:space="0" w:color="auto"/>
        <w:bottom w:val="none" w:sz="0" w:space="0" w:color="auto"/>
        <w:right w:val="none" w:sz="0" w:space="0" w:color="auto"/>
        <w:between w:val="none" w:sz="0" w:space="0" w:color="auto"/>
        <w:bar w:val="none" w:sz="0" w:color="auto"/>
      </w:pBdr>
      <w:spacing w:after="80"/>
    </w:pPr>
    <w:rPr>
      <w:rFonts w:ascii="Times" w:eastAsia="Times New Roman" w:hAnsi="Times"/>
      <w:sz w:val="20"/>
      <w:szCs w:val="20"/>
      <w:bdr w:val="none" w:sz="0" w:space="0" w:color="auto"/>
    </w:rPr>
  </w:style>
  <w:style w:type="paragraph" w:customStyle="1" w:styleId="ListNumberWideSpacing">
    <w:name w:val="List Number Wide Spacing"/>
    <w:aliases w:val="DFS Questions"/>
    <w:basedOn w:val="ListNumber"/>
    <w:next w:val="DFSRFPResponseFont"/>
    <w:rsid w:val="002929A0"/>
    <w:pPr>
      <w:widowControl/>
      <w:numPr>
        <w:numId w:val="0"/>
      </w:numPr>
      <w:spacing w:before="240" w:after="240"/>
    </w:pPr>
  </w:style>
  <w:style w:type="paragraph" w:customStyle="1" w:styleId="DFSRFPResponseFont">
    <w:name w:val="DFS RFP Response Font"/>
    <w:basedOn w:val="Normal"/>
    <w:rsid w:val="002929A0"/>
    <w:pPr>
      <w:pBdr>
        <w:top w:val="none" w:sz="0" w:space="0" w:color="auto"/>
        <w:left w:val="none" w:sz="0" w:space="0" w:color="auto"/>
        <w:bottom w:val="none" w:sz="0" w:space="0" w:color="auto"/>
        <w:right w:val="none" w:sz="0" w:space="0" w:color="auto"/>
        <w:between w:val="none" w:sz="0" w:space="0" w:color="auto"/>
        <w:bar w:val="none" w:sz="0" w:color="auto"/>
      </w:pBdr>
      <w:spacing w:after="200"/>
      <w:ind w:left="720"/>
    </w:pPr>
    <w:rPr>
      <w:rFonts w:ascii="Arial" w:eastAsia="Times New Roman" w:hAnsi="Arial" w:cs="Arial"/>
      <w:i/>
      <w:iCs/>
      <w:szCs w:val="20"/>
      <w:bdr w:val="none" w:sz="0" w:space="0" w:color="auto"/>
    </w:rPr>
  </w:style>
  <w:style w:type="paragraph" w:customStyle="1" w:styleId="SPRINT8ptArial">
    <w:name w:val="SPRINT 8pt Arial"/>
    <w:rsid w:val="002929A0"/>
    <w:pPr>
      <w:pBdr>
        <w:top w:val="none" w:sz="0" w:space="0" w:color="auto"/>
        <w:left w:val="none" w:sz="0" w:space="0" w:color="auto"/>
        <w:bottom w:val="none" w:sz="0" w:space="0" w:color="auto"/>
        <w:right w:val="none" w:sz="0" w:space="0" w:color="auto"/>
        <w:between w:val="none" w:sz="0" w:space="0" w:color="auto"/>
        <w:bar w:val="none" w:sz="0" w:color="auto"/>
      </w:pBdr>
    </w:pPr>
    <w:rPr>
      <w:rFonts w:ascii="Arial Narrow" w:eastAsia="Times New Roman" w:hAnsi="Arial Narrow"/>
      <w:i/>
      <w:noProof/>
      <w:sz w:val="16"/>
      <w:bdr w:val="none" w:sz="0" w:space="0" w:color="auto"/>
    </w:rPr>
  </w:style>
  <w:style w:type="paragraph" w:customStyle="1" w:styleId="SPRINT8ptArialCntr">
    <w:name w:val="SPRINT 8pt Arial Cntr"/>
    <w:basedOn w:val="SPRINT8ptArial"/>
    <w:rsid w:val="002929A0"/>
    <w:pPr>
      <w:jc w:val="center"/>
    </w:pPr>
  </w:style>
  <w:style w:type="paragraph" w:customStyle="1" w:styleId="SPRINT10ptArialCntr">
    <w:name w:val="SPRINT 10pt Arial Cntr"/>
    <w:basedOn w:val="SPRINT8ptArialCntr"/>
    <w:rsid w:val="002929A0"/>
    <w:rPr>
      <w:b/>
      <w:i w:val="0"/>
      <w:sz w:val="20"/>
    </w:rPr>
  </w:style>
  <w:style w:type="paragraph" w:customStyle="1" w:styleId="SPRINT10ptArialCntrSmCap">
    <w:name w:val="SPRINT 10pt Arial Cntr SmCap"/>
    <w:basedOn w:val="SPRINT10ptArialCntr"/>
    <w:rsid w:val="002929A0"/>
    <w:rPr>
      <w:smallCaps/>
    </w:rPr>
  </w:style>
  <w:style w:type="paragraph" w:customStyle="1" w:styleId="SPRINT10ptTimes">
    <w:name w:val="SPRINT 10pt Times"/>
    <w:rsid w:val="002929A0"/>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noProof/>
      <w:bdr w:val="none" w:sz="0" w:space="0" w:color="auto"/>
    </w:rPr>
  </w:style>
  <w:style w:type="paragraph" w:customStyle="1" w:styleId="SPRINT8ptArialReg">
    <w:name w:val="SPRINT 8pt Arial Reg"/>
    <w:basedOn w:val="Normal"/>
    <w:rsid w:val="002929A0"/>
    <w:pPr>
      <w:pBdr>
        <w:top w:val="none" w:sz="0" w:space="0" w:color="auto"/>
        <w:left w:val="none" w:sz="0" w:space="0" w:color="auto"/>
        <w:bottom w:val="none" w:sz="0" w:space="0" w:color="auto"/>
        <w:right w:val="none" w:sz="0" w:space="0" w:color="auto"/>
        <w:between w:val="none" w:sz="0" w:space="0" w:color="auto"/>
        <w:bar w:val="none" w:sz="0" w:color="auto"/>
      </w:pBdr>
      <w:ind w:right="-18"/>
    </w:pPr>
    <w:rPr>
      <w:rFonts w:ascii="Arial Narrow" w:eastAsia="Times New Roman" w:hAnsi="Arial Narrow"/>
      <w:noProof/>
      <w:snapToGrid w:val="0"/>
      <w:sz w:val="16"/>
      <w:szCs w:val="20"/>
      <w:bdr w:val="none" w:sz="0" w:space="0" w:color="auto"/>
    </w:rPr>
  </w:style>
  <w:style w:type="paragraph" w:customStyle="1" w:styleId="SPRINT8ptArialRegRt">
    <w:name w:val="SPRINT 8pt Arial Reg Rt"/>
    <w:basedOn w:val="Normal"/>
    <w:rsid w:val="002929A0"/>
    <w:pPr>
      <w:pBdr>
        <w:top w:val="none" w:sz="0" w:space="0" w:color="auto"/>
        <w:left w:val="none" w:sz="0" w:space="0" w:color="auto"/>
        <w:bottom w:val="none" w:sz="0" w:space="0" w:color="auto"/>
        <w:right w:val="none" w:sz="0" w:space="0" w:color="auto"/>
        <w:between w:val="none" w:sz="0" w:space="0" w:color="auto"/>
        <w:bar w:val="none" w:sz="0" w:color="auto"/>
      </w:pBdr>
      <w:ind w:left="72"/>
      <w:jc w:val="right"/>
    </w:pPr>
    <w:rPr>
      <w:rFonts w:ascii="Arial Narrow" w:eastAsia="Times New Roman" w:hAnsi="Arial Narrow"/>
      <w:noProof/>
      <w:sz w:val="16"/>
      <w:szCs w:val="20"/>
      <w:bdr w:val="none" w:sz="0" w:space="0" w:color="auto"/>
    </w:rPr>
  </w:style>
  <w:style w:type="paragraph" w:customStyle="1" w:styleId="SPRINTTNR8ptItalicCntr">
    <w:name w:val="SPRINT TNR 8pt Italic Cntr"/>
    <w:basedOn w:val="Normal"/>
    <w:rsid w:val="002929A0"/>
    <w:pPr>
      <w:pBdr>
        <w:top w:val="none" w:sz="0" w:space="0" w:color="auto"/>
        <w:left w:val="none" w:sz="0" w:space="0" w:color="auto"/>
        <w:bottom w:val="none" w:sz="0" w:space="0" w:color="auto"/>
        <w:right w:val="none" w:sz="0" w:space="0" w:color="auto"/>
        <w:between w:val="none" w:sz="0" w:space="0" w:color="auto"/>
        <w:bar w:val="none" w:sz="0" w:color="auto"/>
      </w:pBdr>
      <w:ind w:left="72"/>
      <w:jc w:val="center"/>
    </w:pPr>
    <w:rPr>
      <w:rFonts w:ascii="Times" w:eastAsia="Times New Roman" w:hAnsi="Times"/>
      <w:i/>
      <w:sz w:val="16"/>
      <w:szCs w:val="20"/>
      <w:bdr w:val="none" w:sz="0" w:space="0" w:color="auto"/>
    </w:rPr>
  </w:style>
  <w:style w:type="paragraph" w:customStyle="1" w:styleId="SPRINTTNR8ptItalicBldCntr">
    <w:name w:val="SPRINT TNR 8pt Italic Bld Cntr"/>
    <w:basedOn w:val="SPRINTTNR8ptItalicCntr"/>
    <w:rsid w:val="002929A0"/>
    <w:pPr>
      <w:ind w:right="-108"/>
    </w:pPr>
    <w:rPr>
      <w:b/>
      <w:color w:val="000000"/>
    </w:rPr>
  </w:style>
  <w:style w:type="paragraph" w:styleId="DocumentMap">
    <w:name w:val="Document Map"/>
    <w:basedOn w:val="Normal"/>
    <w:link w:val="DocumentMapChar"/>
    <w:semiHidden/>
    <w:rsid w:val="002929A0"/>
    <w:pPr>
      <w:pBdr>
        <w:top w:val="none" w:sz="0" w:space="0" w:color="auto"/>
        <w:left w:val="none" w:sz="0" w:space="0" w:color="auto"/>
        <w:bottom w:val="none" w:sz="0" w:space="0" w:color="auto"/>
        <w:right w:val="none" w:sz="0" w:space="0" w:color="auto"/>
        <w:between w:val="none" w:sz="0" w:space="0" w:color="auto"/>
        <w:bar w:val="none" w:sz="0" w:color="auto"/>
      </w:pBdr>
      <w:shd w:val="clear" w:color="auto" w:fill="000080"/>
      <w:spacing w:after="200"/>
    </w:pPr>
    <w:rPr>
      <w:rFonts w:ascii="Tahoma" w:eastAsia="Times New Roman" w:hAnsi="Tahoma"/>
      <w:sz w:val="20"/>
      <w:szCs w:val="20"/>
      <w:bdr w:val="none" w:sz="0" w:space="0" w:color="auto"/>
    </w:rPr>
  </w:style>
  <w:style w:type="character" w:customStyle="1" w:styleId="DocumentMapChar">
    <w:name w:val="Document Map Char"/>
    <w:basedOn w:val="DefaultParagraphFont"/>
    <w:link w:val="DocumentMap"/>
    <w:semiHidden/>
    <w:rsid w:val="002929A0"/>
    <w:rPr>
      <w:rFonts w:ascii="Tahoma" w:eastAsia="Times New Roman" w:hAnsi="Tahoma"/>
      <w:bdr w:val="none" w:sz="0" w:space="0" w:color="auto"/>
      <w:shd w:val="clear" w:color="auto" w:fill="000080"/>
    </w:rPr>
  </w:style>
  <w:style w:type="paragraph" w:customStyle="1" w:styleId="ListBulletIndent">
    <w:name w:val="List Bullet Indent"/>
    <w:aliases w:val="DFS LB Indent"/>
    <w:basedOn w:val="ListBullet"/>
    <w:rsid w:val="002929A0"/>
    <w:pPr>
      <w:spacing w:after="0"/>
    </w:pPr>
  </w:style>
  <w:style w:type="character" w:styleId="PageNumber">
    <w:name w:val="page number"/>
    <w:basedOn w:val="DefaultParagraphFont"/>
    <w:rsid w:val="002929A0"/>
  </w:style>
  <w:style w:type="paragraph" w:customStyle="1" w:styleId="DFSCheckbox">
    <w:name w:val="DFS Checkbox"/>
    <w:basedOn w:val="Normal"/>
    <w:rsid w:val="002929A0"/>
    <w:pPr>
      <w:numPr>
        <w:numId w:val="21"/>
      </w:numPr>
      <w:pBdr>
        <w:top w:val="none" w:sz="0" w:space="0" w:color="auto"/>
        <w:left w:val="none" w:sz="0" w:space="0" w:color="auto"/>
        <w:bottom w:val="none" w:sz="0" w:space="0" w:color="auto"/>
        <w:right w:val="none" w:sz="0" w:space="0" w:color="auto"/>
        <w:between w:val="none" w:sz="0" w:space="0" w:color="auto"/>
        <w:bar w:val="none" w:sz="0" w:color="auto"/>
      </w:pBdr>
      <w:spacing w:after="160"/>
    </w:pPr>
    <w:rPr>
      <w:rFonts w:ascii="Times" w:eastAsia="Times New Roman" w:hAnsi="Times"/>
      <w:sz w:val="20"/>
      <w:szCs w:val="20"/>
      <w:bdr w:val="none" w:sz="0" w:space="0" w:color="auto"/>
    </w:rPr>
  </w:style>
  <w:style w:type="paragraph" w:styleId="TOC3">
    <w:name w:val="toc 3"/>
    <w:aliases w:val="DFS TOC 3"/>
    <w:basedOn w:val="Normal"/>
    <w:next w:val="Normal"/>
    <w:semiHidden/>
    <w:rsid w:val="002929A0"/>
    <w:pPr>
      <w:pBdr>
        <w:top w:val="none" w:sz="0" w:space="0" w:color="auto"/>
        <w:left w:val="none" w:sz="0" w:space="0" w:color="auto"/>
        <w:bottom w:val="none" w:sz="0" w:space="0" w:color="auto"/>
        <w:right w:val="none" w:sz="0" w:space="0" w:color="auto"/>
        <w:between w:val="none" w:sz="0" w:space="0" w:color="auto"/>
        <w:bar w:val="none" w:sz="0" w:color="auto"/>
      </w:pBdr>
      <w:ind w:left="400"/>
    </w:pPr>
    <w:rPr>
      <w:rFonts w:eastAsia="Times New Roman"/>
      <w:smallCaps/>
      <w:sz w:val="20"/>
      <w:szCs w:val="20"/>
      <w:bdr w:val="none" w:sz="0" w:space="0" w:color="auto"/>
    </w:rPr>
  </w:style>
  <w:style w:type="paragraph" w:styleId="TOC4">
    <w:name w:val="toc 4"/>
    <w:basedOn w:val="Normal"/>
    <w:next w:val="Normal"/>
    <w:semiHidden/>
    <w:rsid w:val="002929A0"/>
    <w:pPr>
      <w:pBdr>
        <w:top w:val="none" w:sz="0" w:space="0" w:color="auto"/>
        <w:left w:val="none" w:sz="0" w:space="0" w:color="auto"/>
        <w:bottom w:val="none" w:sz="0" w:space="0" w:color="auto"/>
        <w:right w:val="none" w:sz="0" w:space="0" w:color="auto"/>
        <w:between w:val="none" w:sz="0" w:space="0" w:color="auto"/>
        <w:bar w:val="none" w:sz="0" w:color="auto"/>
      </w:pBdr>
      <w:ind w:left="600"/>
    </w:pPr>
    <w:rPr>
      <w:rFonts w:eastAsia="Times New Roman"/>
      <w:sz w:val="20"/>
      <w:szCs w:val="20"/>
      <w:bdr w:val="none" w:sz="0" w:space="0" w:color="auto"/>
    </w:rPr>
  </w:style>
  <w:style w:type="paragraph" w:styleId="TOC5">
    <w:name w:val="toc 5"/>
    <w:basedOn w:val="Normal"/>
    <w:next w:val="Normal"/>
    <w:semiHidden/>
    <w:rsid w:val="002929A0"/>
    <w:pPr>
      <w:pBdr>
        <w:top w:val="none" w:sz="0" w:space="0" w:color="auto"/>
        <w:left w:val="none" w:sz="0" w:space="0" w:color="auto"/>
        <w:bottom w:val="none" w:sz="0" w:space="0" w:color="auto"/>
        <w:right w:val="none" w:sz="0" w:space="0" w:color="auto"/>
        <w:between w:val="none" w:sz="0" w:space="0" w:color="auto"/>
        <w:bar w:val="none" w:sz="0" w:color="auto"/>
      </w:pBdr>
      <w:ind w:left="800"/>
    </w:pPr>
    <w:rPr>
      <w:rFonts w:eastAsia="Times New Roman"/>
      <w:sz w:val="20"/>
      <w:szCs w:val="20"/>
      <w:bdr w:val="none" w:sz="0" w:space="0" w:color="auto"/>
    </w:rPr>
  </w:style>
  <w:style w:type="paragraph" w:styleId="TOC6">
    <w:name w:val="toc 6"/>
    <w:basedOn w:val="Normal"/>
    <w:next w:val="Normal"/>
    <w:semiHidden/>
    <w:rsid w:val="002929A0"/>
    <w:pPr>
      <w:pBdr>
        <w:top w:val="none" w:sz="0" w:space="0" w:color="auto"/>
        <w:left w:val="none" w:sz="0" w:space="0" w:color="auto"/>
        <w:bottom w:val="none" w:sz="0" w:space="0" w:color="auto"/>
        <w:right w:val="none" w:sz="0" w:space="0" w:color="auto"/>
        <w:between w:val="none" w:sz="0" w:space="0" w:color="auto"/>
        <w:bar w:val="none" w:sz="0" w:color="auto"/>
      </w:pBdr>
      <w:ind w:left="994"/>
    </w:pPr>
    <w:rPr>
      <w:rFonts w:ascii="Times" w:eastAsia="Times New Roman" w:hAnsi="Times"/>
      <w:sz w:val="20"/>
      <w:szCs w:val="20"/>
      <w:bdr w:val="none" w:sz="0" w:space="0" w:color="auto"/>
    </w:rPr>
  </w:style>
  <w:style w:type="paragraph" w:styleId="TOC7">
    <w:name w:val="toc 7"/>
    <w:basedOn w:val="Normal"/>
    <w:next w:val="Normal"/>
    <w:semiHidden/>
    <w:rsid w:val="002929A0"/>
    <w:pPr>
      <w:pBdr>
        <w:top w:val="none" w:sz="0" w:space="0" w:color="auto"/>
        <w:left w:val="none" w:sz="0" w:space="0" w:color="auto"/>
        <w:bottom w:val="none" w:sz="0" w:space="0" w:color="auto"/>
        <w:right w:val="none" w:sz="0" w:space="0" w:color="auto"/>
        <w:between w:val="none" w:sz="0" w:space="0" w:color="auto"/>
        <w:bar w:val="none" w:sz="0" w:color="auto"/>
      </w:pBdr>
      <w:ind w:left="1195"/>
    </w:pPr>
    <w:rPr>
      <w:rFonts w:ascii="Times" w:eastAsia="Times New Roman" w:hAnsi="Times"/>
      <w:sz w:val="20"/>
      <w:szCs w:val="20"/>
      <w:bdr w:val="none" w:sz="0" w:space="0" w:color="auto"/>
    </w:rPr>
  </w:style>
  <w:style w:type="paragraph" w:styleId="TOC8">
    <w:name w:val="toc 8"/>
    <w:basedOn w:val="Normal"/>
    <w:next w:val="Normal"/>
    <w:semiHidden/>
    <w:rsid w:val="002929A0"/>
    <w:pPr>
      <w:pBdr>
        <w:top w:val="none" w:sz="0" w:space="0" w:color="auto"/>
        <w:left w:val="none" w:sz="0" w:space="0" w:color="auto"/>
        <w:bottom w:val="none" w:sz="0" w:space="0" w:color="auto"/>
        <w:right w:val="none" w:sz="0" w:space="0" w:color="auto"/>
        <w:between w:val="none" w:sz="0" w:space="0" w:color="auto"/>
        <w:bar w:val="none" w:sz="0" w:color="auto"/>
      </w:pBdr>
      <w:ind w:left="1397"/>
    </w:pPr>
    <w:rPr>
      <w:rFonts w:ascii="Times" w:eastAsia="Times New Roman" w:hAnsi="Times"/>
      <w:sz w:val="20"/>
      <w:szCs w:val="20"/>
      <w:bdr w:val="none" w:sz="0" w:space="0" w:color="auto"/>
    </w:rPr>
  </w:style>
  <w:style w:type="paragraph" w:styleId="TOC9">
    <w:name w:val="toc 9"/>
    <w:basedOn w:val="Normal"/>
    <w:next w:val="Normal"/>
    <w:semiHidden/>
    <w:rsid w:val="002929A0"/>
    <w:pPr>
      <w:pBdr>
        <w:top w:val="none" w:sz="0" w:space="0" w:color="auto"/>
        <w:left w:val="none" w:sz="0" w:space="0" w:color="auto"/>
        <w:bottom w:val="none" w:sz="0" w:space="0" w:color="auto"/>
        <w:right w:val="none" w:sz="0" w:space="0" w:color="auto"/>
        <w:between w:val="none" w:sz="0" w:space="0" w:color="auto"/>
        <w:bar w:val="none" w:sz="0" w:color="auto"/>
      </w:pBdr>
      <w:ind w:left="1598"/>
    </w:pPr>
    <w:rPr>
      <w:rFonts w:ascii="Times" w:eastAsia="Times New Roman" w:hAnsi="Times"/>
      <w:sz w:val="20"/>
      <w:szCs w:val="20"/>
      <w:bdr w:val="none" w:sz="0" w:space="0" w:color="auto"/>
    </w:rPr>
  </w:style>
  <w:style w:type="paragraph" w:customStyle="1" w:styleId="MarksBullets">
    <w:name w:val="Marks Bullets"/>
    <w:basedOn w:val="Normal"/>
    <w:rsid w:val="002929A0"/>
    <w:pPr>
      <w:numPr>
        <w:numId w:val="22"/>
      </w:numPr>
      <w:pBdr>
        <w:top w:val="none" w:sz="0" w:space="0" w:color="auto"/>
        <w:left w:val="none" w:sz="0" w:space="0" w:color="auto"/>
        <w:bottom w:val="none" w:sz="0" w:space="0" w:color="auto"/>
        <w:right w:val="none" w:sz="0" w:space="0" w:color="auto"/>
        <w:between w:val="none" w:sz="0" w:space="0" w:color="auto"/>
        <w:bar w:val="none" w:sz="0" w:color="auto"/>
      </w:pBdr>
      <w:spacing w:before="40" w:after="40"/>
    </w:pPr>
    <w:rPr>
      <w:rFonts w:eastAsia="Times New Roman"/>
      <w:sz w:val="19"/>
      <w:szCs w:val="20"/>
      <w:bdr w:val="none" w:sz="0" w:space="0" w:color="auto"/>
    </w:rPr>
  </w:style>
  <w:style w:type="paragraph" w:customStyle="1" w:styleId="mjstableBulletnoindent">
    <w:name w:val="mjs table Bullet no indent"/>
    <w:basedOn w:val="Normal"/>
    <w:rsid w:val="002929A0"/>
    <w:pPr>
      <w:numPr>
        <w:numId w:val="23"/>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spacing w:before="60" w:after="60"/>
    </w:pPr>
    <w:rPr>
      <w:rFonts w:eastAsia="Times New Roman"/>
      <w:color w:val="000000"/>
      <w:szCs w:val="20"/>
      <w:bdr w:val="none" w:sz="0" w:space="0" w:color="auto"/>
    </w:rPr>
  </w:style>
  <w:style w:type="paragraph" w:customStyle="1" w:styleId="mjsTableList">
    <w:name w:val="mjs Table List"/>
    <w:basedOn w:val="Normal"/>
    <w:rsid w:val="002929A0"/>
    <w:pPr>
      <w:numPr>
        <w:numId w:val="24"/>
      </w:numPr>
      <w:pBdr>
        <w:top w:val="none" w:sz="0" w:space="0" w:color="auto"/>
        <w:left w:val="none" w:sz="0" w:space="0" w:color="auto"/>
        <w:bottom w:val="none" w:sz="0" w:space="0" w:color="auto"/>
        <w:right w:val="none" w:sz="0" w:space="0" w:color="auto"/>
        <w:between w:val="none" w:sz="0" w:space="0" w:color="auto"/>
        <w:bar w:val="none" w:sz="0" w:color="auto"/>
      </w:pBdr>
      <w:autoSpaceDE w:val="0"/>
      <w:autoSpaceDN w:val="0"/>
      <w:adjustRightInd w:val="0"/>
    </w:pPr>
    <w:rPr>
      <w:rFonts w:eastAsia="Times New Roman"/>
      <w:color w:val="000000"/>
      <w:szCs w:val="20"/>
      <w:bdr w:val="none" w:sz="0" w:space="0" w:color="auto"/>
    </w:rPr>
  </w:style>
  <w:style w:type="paragraph" w:customStyle="1" w:styleId="MainHeading">
    <w:name w:val="Main Heading"/>
    <w:basedOn w:val="Normal"/>
    <w:rsid w:val="002929A0"/>
    <w:pPr>
      <w:pBdr>
        <w:top w:val="none" w:sz="0" w:space="0" w:color="auto"/>
        <w:left w:val="none" w:sz="0" w:space="0" w:color="auto"/>
        <w:bottom w:val="none" w:sz="0" w:space="0" w:color="auto"/>
        <w:right w:val="none" w:sz="0" w:space="0" w:color="auto"/>
        <w:between w:val="none" w:sz="0" w:space="0" w:color="auto"/>
        <w:bar w:val="none" w:sz="0" w:color="auto"/>
      </w:pBdr>
      <w:spacing w:after="240"/>
      <w:jc w:val="center"/>
    </w:pPr>
    <w:rPr>
      <w:rFonts w:ascii="Times" w:eastAsia="Times New Roman" w:hAnsi="Times"/>
      <w:szCs w:val="20"/>
      <w:bdr w:val="none" w:sz="0" w:space="0" w:color="auto"/>
    </w:rPr>
  </w:style>
  <w:style w:type="paragraph" w:customStyle="1" w:styleId="MarksNum">
    <w:name w:val="Marks Num"/>
    <w:basedOn w:val="Normal"/>
    <w:rsid w:val="002929A0"/>
    <w:pPr>
      <w:numPr>
        <w:numId w:val="25"/>
      </w:numPr>
      <w:pBdr>
        <w:top w:val="none" w:sz="0" w:space="0" w:color="auto"/>
        <w:left w:val="none" w:sz="0" w:space="0" w:color="auto"/>
        <w:bottom w:val="none" w:sz="0" w:space="0" w:color="auto"/>
        <w:right w:val="none" w:sz="0" w:space="0" w:color="auto"/>
        <w:between w:val="none" w:sz="0" w:space="0" w:color="auto"/>
        <w:bar w:val="none" w:sz="0" w:color="auto"/>
      </w:pBdr>
      <w:spacing w:after="200"/>
    </w:pPr>
    <w:rPr>
      <w:rFonts w:ascii="Times" w:eastAsia="Times New Roman" w:hAnsi="Times"/>
      <w:sz w:val="20"/>
      <w:szCs w:val="20"/>
      <w:bdr w:val="none" w:sz="0" w:space="0" w:color="auto"/>
    </w:rPr>
  </w:style>
  <w:style w:type="paragraph" w:styleId="Closing">
    <w:name w:val="Closing"/>
    <w:basedOn w:val="Normal"/>
    <w:next w:val="Normal"/>
    <w:link w:val="ClosingChar"/>
    <w:rsid w:val="002929A0"/>
    <w:pPr>
      <w:pBdr>
        <w:top w:val="none" w:sz="0" w:space="0" w:color="auto"/>
        <w:left w:val="none" w:sz="0" w:space="0" w:color="auto"/>
        <w:bottom w:val="none" w:sz="0" w:space="0" w:color="auto"/>
        <w:right w:val="none" w:sz="0" w:space="0" w:color="auto"/>
        <w:between w:val="none" w:sz="0" w:space="0" w:color="auto"/>
        <w:bar w:val="none" w:sz="0" w:color="auto"/>
      </w:pBdr>
      <w:spacing w:line="220" w:lineRule="atLeast"/>
    </w:pPr>
    <w:rPr>
      <w:rFonts w:ascii="Garamond" w:eastAsia="Times New Roman" w:hAnsi="Garamond"/>
      <w:sz w:val="22"/>
      <w:szCs w:val="20"/>
      <w:bdr w:val="none" w:sz="0" w:space="0" w:color="auto"/>
    </w:rPr>
  </w:style>
  <w:style w:type="character" w:customStyle="1" w:styleId="ClosingChar">
    <w:name w:val="Closing Char"/>
    <w:basedOn w:val="DefaultParagraphFont"/>
    <w:link w:val="Closing"/>
    <w:rsid w:val="002929A0"/>
    <w:rPr>
      <w:rFonts w:ascii="Garamond" w:eastAsia="Times New Roman" w:hAnsi="Garamond"/>
      <w:sz w:val="22"/>
      <w:bdr w:val="none" w:sz="0" w:space="0" w:color="auto"/>
    </w:rPr>
  </w:style>
  <w:style w:type="paragraph" w:styleId="BodyText3">
    <w:name w:val="Body Text 3"/>
    <w:basedOn w:val="Normal"/>
    <w:link w:val="BodyText3Char"/>
    <w:rsid w:val="002929A0"/>
    <w:p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b/>
      <w:i/>
      <w:sz w:val="20"/>
      <w:szCs w:val="20"/>
      <w:u w:val="single"/>
      <w:bdr w:val="none" w:sz="0" w:space="0" w:color="auto"/>
    </w:rPr>
  </w:style>
  <w:style w:type="character" w:customStyle="1" w:styleId="BodyText3Char">
    <w:name w:val="Body Text 3 Char"/>
    <w:basedOn w:val="DefaultParagraphFont"/>
    <w:link w:val="BodyText3"/>
    <w:rsid w:val="002929A0"/>
    <w:rPr>
      <w:rFonts w:eastAsia="Times New Roman"/>
      <w:b/>
      <w:i/>
      <w:u w:val="single"/>
      <w:bdr w:val="none" w:sz="0" w:space="0" w:color="auto"/>
    </w:rPr>
  </w:style>
  <w:style w:type="paragraph" w:customStyle="1" w:styleId="Enclosure">
    <w:name w:val="Enclosure"/>
    <w:basedOn w:val="BodyText"/>
    <w:next w:val="Normal"/>
    <w:rsid w:val="002929A0"/>
    <w:pPr>
      <w:keepLines/>
      <w:widowControl/>
      <w:autoSpaceDE/>
      <w:autoSpaceDN/>
      <w:spacing w:before="220" w:after="240" w:line="240" w:lineRule="atLeast"/>
      <w:jc w:val="both"/>
    </w:pPr>
    <w:rPr>
      <w:rFonts w:ascii="Garamond" w:hAnsi="Garamond"/>
      <w:sz w:val="22"/>
      <w:szCs w:val="20"/>
    </w:rPr>
  </w:style>
  <w:style w:type="paragraph" w:customStyle="1" w:styleId="Sub-Chapter">
    <w:name w:val="Sub-Chapter"/>
    <w:basedOn w:val="Normal"/>
    <w:rsid w:val="002929A0"/>
    <w:pPr>
      <w:pBdr>
        <w:top w:val="none" w:sz="0" w:space="0" w:color="auto"/>
        <w:left w:val="none" w:sz="0" w:space="0" w:color="auto"/>
        <w:bottom w:val="none" w:sz="0" w:space="0" w:color="auto"/>
        <w:right w:val="none" w:sz="0" w:space="0" w:color="auto"/>
        <w:between w:val="none" w:sz="0" w:space="0" w:color="auto"/>
        <w:bar w:val="none" w:sz="0" w:color="auto"/>
      </w:pBdr>
      <w:ind w:left="720"/>
    </w:pPr>
    <w:rPr>
      <w:rFonts w:eastAsia="Times New Roman"/>
      <w:b/>
      <w:sz w:val="20"/>
      <w:szCs w:val="20"/>
      <w:bdr w:val="none" w:sz="0" w:space="0" w:color="auto"/>
    </w:rPr>
  </w:style>
  <w:style w:type="paragraph" w:customStyle="1" w:styleId="Sub-Sub-Text">
    <w:name w:val="Sub-Sub-Text"/>
    <w:basedOn w:val="Normal"/>
    <w:rsid w:val="002929A0"/>
    <w:pPr>
      <w:pBdr>
        <w:top w:val="none" w:sz="0" w:space="0" w:color="auto"/>
        <w:left w:val="none" w:sz="0" w:space="0" w:color="auto"/>
        <w:bottom w:val="none" w:sz="0" w:space="0" w:color="auto"/>
        <w:right w:val="none" w:sz="0" w:space="0" w:color="auto"/>
        <w:between w:val="none" w:sz="0" w:space="0" w:color="auto"/>
        <w:bar w:val="none" w:sz="0" w:color="auto"/>
      </w:pBdr>
      <w:ind w:left="720"/>
    </w:pPr>
    <w:rPr>
      <w:rFonts w:eastAsia="Times New Roman"/>
      <w:sz w:val="20"/>
      <w:szCs w:val="20"/>
      <w:bdr w:val="none" w:sz="0" w:space="0" w:color="auto"/>
    </w:rPr>
  </w:style>
  <w:style w:type="paragraph" w:customStyle="1" w:styleId="TableHeader">
    <w:name w:val="Table Header"/>
    <w:basedOn w:val="Normal"/>
    <w:rsid w:val="002929A0"/>
    <w:pPr>
      <w:keepNext/>
      <w:pBdr>
        <w:top w:val="none" w:sz="0" w:space="0" w:color="auto"/>
        <w:left w:val="none" w:sz="0" w:space="0" w:color="auto"/>
        <w:bottom w:val="none" w:sz="0" w:space="0" w:color="auto"/>
        <w:right w:val="none" w:sz="0" w:space="0" w:color="auto"/>
        <w:between w:val="none" w:sz="0" w:space="0" w:color="auto"/>
        <w:bar w:val="none" w:sz="0" w:color="auto"/>
      </w:pBdr>
      <w:spacing w:before="120" w:after="120"/>
    </w:pPr>
    <w:rPr>
      <w:rFonts w:ascii="Arial" w:eastAsia="Times New Roman" w:hAnsi="Arial"/>
      <w:b/>
      <w:szCs w:val="20"/>
      <w:bdr w:val="none" w:sz="0" w:space="0" w:color="auto"/>
      <w:lang w:val="en-GB"/>
    </w:rPr>
  </w:style>
  <w:style w:type="paragraph" w:styleId="BodyTextIndent2">
    <w:name w:val="Body Text Indent 2"/>
    <w:basedOn w:val="Normal"/>
    <w:link w:val="BodyTextIndent2Char"/>
    <w:rsid w:val="002929A0"/>
    <w:pPr>
      <w:pBdr>
        <w:top w:val="none" w:sz="0" w:space="0" w:color="auto"/>
        <w:left w:val="none" w:sz="0" w:space="0" w:color="auto"/>
        <w:bottom w:val="none" w:sz="0" w:space="0" w:color="auto"/>
        <w:right w:val="none" w:sz="0" w:space="0" w:color="auto"/>
        <w:between w:val="none" w:sz="0" w:space="0" w:color="auto"/>
        <w:bar w:val="none" w:sz="0" w:color="auto"/>
      </w:pBdr>
      <w:ind w:left="1620"/>
    </w:pPr>
    <w:rPr>
      <w:rFonts w:eastAsia="Times New Roman"/>
      <w:szCs w:val="20"/>
      <w:bdr w:val="none" w:sz="0" w:space="0" w:color="auto"/>
    </w:rPr>
  </w:style>
  <w:style w:type="character" w:customStyle="1" w:styleId="BodyTextIndent2Char">
    <w:name w:val="Body Text Indent 2 Char"/>
    <w:basedOn w:val="DefaultParagraphFont"/>
    <w:link w:val="BodyTextIndent2"/>
    <w:rsid w:val="002929A0"/>
    <w:rPr>
      <w:rFonts w:eastAsia="Times New Roman"/>
      <w:sz w:val="24"/>
      <w:bdr w:val="none" w:sz="0" w:space="0" w:color="auto"/>
    </w:rPr>
  </w:style>
  <w:style w:type="paragraph" w:styleId="BlockText">
    <w:name w:val="Block Text"/>
    <w:basedOn w:val="Normal"/>
    <w:rsid w:val="002929A0"/>
    <w:pPr>
      <w:pBdr>
        <w:top w:val="none" w:sz="0" w:space="0" w:color="auto"/>
        <w:left w:val="none" w:sz="0" w:space="0" w:color="auto"/>
        <w:bottom w:val="none" w:sz="0" w:space="0" w:color="auto"/>
        <w:right w:val="none" w:sz="0" w:space="0" w:color="auto"/>
        <w:between w:val="none" w:sz="0" w:space="0" w:color="auto"/>
        <w:bar w:val="none" w:sz="0" w:color="auto"/>
      </w:pBdr>
      <w:tabs>
        <w:tab w:val="left" w:pos="-1512"/>
        <w:tab w:val="left" w:pos="-1152"/>
        <w:tab w:val="left" w:pos="-432"/>
        <w:tab w:val="left" w:pos="288"/>
        <w:tab w:val="left" w:pos="630"/>
        <w:tab w:val="left" w:pos="1008"/>
        <w:tab w:val="left" w:pos="1998"/>
        <w:tab w:val="left" w:pos="2448"/>
        <w:tab w:val="left" w:pos="3168"/>
        <w:tab w:val="left" w:pos="3888"/>
        <w:tab w:val="left" w:pos="4608"/>
        <w:tab w:val="left" w:pos="5328"/>
        <w:tab w:val="left" w:pos="6048"/>
        <w:tab w:val="left" w:pos="6768"/>
        <w:tab w:val="left" w:pos="7488"/>
        <w:tab w:val="left" w:pos="8208"/>
        <w:tab w:val="left" w:pos="8928"/>
        <w:tab w:val="left" w:pos="9648"/>
      </w:tabs>
      <w:ind w:left="630" w:right="-432"/>
      <w:jc w:val="both"/>
    </w:pPr>
    <w:rPr>
      <w:rFonts w:eastAsia="Times New Roman"/>
      <w:sz w:val="20"/>
      <w:szCs w:val="20"/>
      <w:bdr w:val="none" w:sz="0" w:space="0" w:color="auto"/>
    </w:rPr>
  </w:style>
  <w:style w:type="paragraph" w:customStyle="1" w:styleId="ADAbullet2">
    <w:name w:val="ADA bullet 2"/>
    <w:basedOn w:val="Normal"/>
    <w:link w:val="ADAbullet2Char"/>
    <w:qFormat/>
    <w:rsid w:val="002929A0"/>
    <w:pPr>
      <w:numPr>
        <w:ilvl w:val="2"/>
        <w:numId w:val="26"/>
      </w:numPr>
      <w:pBdr>
        <w:top w:val="none" w:sz="0" w:space="0" w:color="auto"/>
        <w:left w:val="none" w:sz="0" w:space="0" w:color="auto"/>
        <w:bottom w:val="none" w:sz="0" w:space="0" w:color="auto"/>
        <w:right w:val="none" w:sz="0" w:space="0" w:color="auto"/>
        <w:between w:val="none" w:sz="0" w:space="0" w:color="auto"/>
        <w:bar w:val="none" w:sz="0" w:color="auto"/>
      </w:pBdr>
      <w:spacing w:after="200"/>
      <w:ind w:left="900"/>
    </w:pPr>
    <w:rPr>
      <w:rFonts w:ascii="Arial" w:eastAsia="Arial" w:hAnsi="Arial" w:cs="Arial"/>
      <w:bdr w:val="none" w:sz="0" w:space="0" w:color="auto"/>
    </w:rPr>
  </w:style>
  <w:style w:type="character" w:customStyle="1" w:styleId="ADAbullet2Char">
    <w:name w:val="ADA bullet 2 Char"/>
    <w:basedOn w:val="DefaultParagraphFont"/>
    <w:link w:val="ADAbullet2"/>
    <w:rsid w:val="002929A0"/>
    <w:rPr>
      <w:rFonts w:ascii="Arial" w:eastAsia="Arial" w:hAnsi="Arial" w:cs="Arial"/>
      <w:sz w:val="24"/>
      <w:szCs w:val="24"/>
      <w:bdr w:val="none" w:sz="0" w:space="0" w:color="auto"/>
    </w:rPr>
  </w:style>
  <w:style w:type="paragraph" w:styleId="BalloonText">
    <w:name w:val="Balloon Text"/>
    <w:basedOn w:val="Normal"/>
    <w:link w:val="BalloonTextChar"/>
    <w:semiHidden/>
    <w:rsid w:val="002929A0"/>
    <w:pPr>
      <w:pBdr>
        <w:top w:val="none" w:sz="0" w:space="0" w:color="auto"/>
        <w:left w:val="none" w:sz="0" w:space="0" w:color="auto"/>
        <w:bottom w:val="none" w:sz="0" w:space="0" w:color="auto"/>
        <w:right w:val="none" w:sz="0" w:space="0" w:color="auto"/>
        <w:between w:val="none" w:sz="0" w:space="0" w:color="auto"/>
        <w:bar w:val="none" w:sz="0" w:color="auto"/>
      </w:pBdr>
      <w:spacing w:after="200"/>
    </w:pPr>
    <w:rPr>
      <w:rFonts w:ascii="Tahoma" w:eastAsia="Times New Roman" w:hAnsi="Tahoma" w:cs="Tahoma"/>
      <w:sz w:val="16"/>
      <w:szCs w:val="16"/>
      <w:bdr w:val="none" w:sz="0" w:space="0" w:color="auto"/>
    </w:rPr>
  </w:style>
  <w:style w:type="character" w:customStyle="1" w:styleId="BalloonTextChar">
    <w:name w:val="Balloon Text Char"/>
    <w:basedOn w:val="DefaultParagraphFont"/>
    <w:link w:val="BalloonText"/>
    <w:semiHidden/>
    <w:rsid w:val="002929A0"/>
    <w:rPr>
      <w:rFonts w:ascii="Tahoma" w:eastAsia="Times New Roman" w:hAnsi="Tahoma" w:cs="Tahoma"/>
      <w:sz w:val="16"/>
      <w:szCs w:val="16"/>
      <w:bdr w:val="none" w:sz="0" w:space="0" w:color="auto"/>
    </w:rPr>
  </w:style>
  <w:style w:type="paragraph" w:styleId="NormalWeb">
    <w:name w:val="Normal (Web)"/>
    <w:basedOn w:val="Normal"/>
    <w:rsid w:val="002929A0"/>
    <w:pPr>
      <w:pBdr>
        <w:top w:val="none" w:sz="0" w:space="0" w:color="auto"/>
        <w:left w:val="none" w:sz="0" w:space="0" w:color="auto"/>
        <w:bottom w:val="none" w:sz="0" w:space="0" w:color="auto"/>
        <w:right w:val="none" w:sz="0" w:space="0" w:color="auto"/>
        <w:between w:val="none" w:sz="0" w:space="0" w:color="auto"/>
        <w:bar w:val="none" w:sz="0" w:color="auto"/>
      </w:pBdr>
      <w:spacing w:before="100" w:beforeAutospacing="1" w:after="100" w:afterAutospacing="1"/>
    </w:pPr>
    <w:rPr>
      <w:rFonts w:eastAsia="Times New Roman"/>
      <w:bdr w:val="none" w:sz="0" w:space="0" w:color="auto"/>
    </w:rPr>
  </w:style>
  <w:style w:type="paragraph" w:customStyle="1" w:styleId="heading2">
    <w:name w:val="heading2"/>
    <w:basedOn w:val="Normal"/>
    <w:rsid w:val="002929A0"/>
    <w:pPr>
      <w:numPr>
        <w:numId w:val="26"/>
      </w:numPr>
      <w:pBdr>
        <w:top w:val="none" w:sz="0" w:space="0" w:color="auto"/>
        <w:left w:val="none" w:sz="0" w:space="0" w:color="auto"/>
        <w:bottom w:val="none" w:sz="0" w:space="0" w:color="auto"/>
        <w:right w:val="none" w:sz="0" w:space="0" w:color="auto"/>
        <w:between w:val="none" w:sz="0" w:space="0" w:color="auto"/>
        <w:bar w:val="none" w:sz="0" w:color="auto"/>
      </w:pBdr>
    </w:pPr>
    <w:rPr>
      <w:rFonts w:eastAsia="Times New Roman"/>
      <w:b/>
      <w:szCs w:val="20"/>
      <w:u w:val="single"/>
      <w:bdr w:val="none" w:sz="0" w:space="0" w:color="auto"/>
    </w:rPr>
  </w:style>
  <w:style w:type="paragraph" w:customStyle="1" w:styleId="level1">
    <w:name w:val="level 1"/>
    <w:basedOn w:val="Heading1"/>
    <w:autoRedefine/>
    <w:rsid w:val="002929A0"/>
    <w:pPr>
      <w:keepNext/>
      <w:widowControl/>
      <w:numPr>
        <w:ilvl w:val="1"/>
        <w:numId w:val="26"/>
      </w:numPr>
      <w:autoSpaceDE/>
      <w:autoSpaceDN/>
      <w:spacing w:line="240" w:lineRule="auto"/>
    </w:pPr>
    <w:rPr>
      <w:b w:val="0"/>
      <w:bCs w:val="0"/>
      <w:szCs w:val="20"/>
      <w:lang w:val="en-GB"/>
    </w:rPr>
  </w:style>
  <w:style w:type="paragraph" w:customStyle="1" w:styleId="Goals">
    <w:name w:val="Goals"/>
    <w:basedOn w:val="Signature"/>
    <w:rsid w:val="002929A0"/>
    <w:pPr>
      <w:tabs>
        <w:tab w:val="num" w:pos="720"/>
      </w:tabs>
      <w:spacing w:after="0"/>
      <w:ind w:left="720" w:hanging="720"/>
    </w:pPr>
    <w:rPr>
      <w:rFonts w:ascii="Times New Roman" w:hAnsi="Times New Roman"/>
      <w:sz w:val="22"/>
      <w:szCs w:val="22"/>
      <w:lang w:val="en-CA"/>
    </w:rPr>
  </w:style>
  <w:style w:type="paragraph" w:styleId="Signature">
    <w:name w:val="Signature"/>
    <w:basedOn w:val="Normal"/>
    <w:link w:val="SignatureChar"/>
    <w:rsid w:val="002929A0"/>
    <w:pPr>
      <w:pBdr>
        <w:top w:val="none" w:sz="0" w:space="0" w:color="auto"/>
        <w:left w:val="none" w:sz="0" w:space="0" w:color="auto"/>
        <w:bottom w:val="none" w:sz="0" w:space="0" w:color="auto"/>
        <w:right w:val="none" w:sz="0" w:space="0" w:color="auto"/>
        <w:between w:val="none" w:sz="0" w:space="0" w:color="auto"/>
        <w:bar w:val="none" w:sz="0" w:color="auto"/>
      </w:pBdr>
      <w:spacing w:after="200"/>
      <w:ind w:left="4320"/>
    </w:pPr>
    <w:rPr>
      <w:rFonts w:ascii="Times" w:eastAsia="Times New Roman" w:hAnsi="Times"/>
      <w:sz w:val="20"/>
      <w:szCs w:val="20"/>
      <w:bdr w:val="none" w:sz="0" w:space="0" w:color="auto"/>
    </w:rPr>
  </w:style>
  <w:style w:type="character" w:customStyle="1" w:styleId="SignatureChar">
    <w:name w:val="Signature Char"/>
    <w:basedOn w:val="DefaultParagraphFont"/>
    <w:link w:val="Signature"/>
    <w:rsid w:val="002929A0"/>
    <w:rPr>
      <w:rFonts w:ascii="Times" w:eastAsia="Times New Roman" w:hAnsi="Times"/>
      <w:bdr w:val="none" w:sz="0" w:space="0" w:color="auto"/>
    </w:rPr>
  </w:style>
  <w:style w:type="paragraph" w:customStyle="1" w:styleId="Bullet3">
    <w:name w:val="Bullet 3"/>
    <w:basedOn w:val="Normal"/>
    <w:rsid w:val="002929A0"/>
    <w:pPr>
      <w:pBdr>
        <w:top w:val="none" w:sz="0" w:space="0" w:color="auto"/>
        <w:left w:val="none" w:sz="0" w:space="0" w:color="auto"/>
        <w:bottom w:val="none" w:sz="0" w:space="0" w:color="auto"/>
        <w:right w:val="none" w:sz="0" w:space="0" w:color="auto"/>
        <w:between w:val="none" w:sz="0" w:space="0" w:color="auto"/>
        <w:bar w:val="none" w:sz="0" w:color="auto"/>
      </w:pBdr>
      <w:tabs>
        <w:tab w:val="num" w:pos="720"/>
      </w:tabs>
      <w:ind w:left="720" w:hanging="720"/>
    </w:pPr>
    <w:rPr>
      <w:rFonts w:eastAsia="Times New Roman"/>
      <w:bdr w:val="none" w:sz="0" w:space="0" w:color="auto"/>
      <w:lang w:val="fr-CA"/>
    </w:rPr>
  </w:style>
  <w:style w:type="paragraph" w:customStyle="1" w:styleId="Requirements">
    <w:name w:val="Requirements"/>
    <w:basedOn w:val="BodyTextIndent3"/>
    <w:rsid w:val="002929A0"/>
    <w:pPr>
      <w:shd w:val="pct10" w:color="000000" w:fill="FFFFFF"/>
      <w:spacing w:after="0"/>
      <w:ind w:left="720"/>
    </w:pPr>
    <w:rPr>
      <w:rFonts w:ascii="Times New Roman" w:hAnsi="Times New Roman"/>
      <w:b/>
      <w:bCs/>
      <w:i/>
      <w:iCs/>
      <w:sz w:val="24"/>
      <w:szCs w:val="24"/>
      <w:lang w:val="en-CA"/>
    </w:rPr>
  </w:style>
  <w:style w:type="paragraph" w:styleId="BodyTextIndent3">
    <w:name w:val="Body Text Indent 3"/>
    <w:basedOn w:val="Normal"/>
    <w:link w:val="BodyTextIndent3Char"/>
    <w:rsid w:val="002929A0"/>
    <w:pPr>
      <w:pBdr>
        <w:top w:val="none" w:sz="0" w:space="0" w:color="auto"/>
        <w:left w:val="none" w:sz="0" w:space="0" w:color="auto"/>
        <w:bottom w:val="none" w:sz="0" w:space="0" w:color="auto"/>
        <w:right w:val="none" w:sz="0" w:space="0" w:color="auto"/>
        <w:between w:val="none" w:sz="0" w:space="0" w:color="auto"/>
        <w:bar w:val="none" w:sz="0" w:color="auto"/>
      </w:pBdr>
      <w:spacing w:after="120"/>
      <w:ind w:left="360"/>
    </w:pPr>
    <w:rPr>
      <w:rFonts w:ascii="Times" w:eastAsia="Times New Roman" w:hAnsi="Times"/>
      <w:sz w:val="16"/>
      <w:szCs w:val="16"/>
      <w:bdr w:val="none" w:sz="0" w:space="0" w:color="auto"/>
    </w:rPr>
  </w:style>
  <w:style w:type="character" w:customStyle="1" w:styleId="BodyTextIndent3Char">
    <w:name w:val="Body Text Indent 3 Char"/>
    <w:basedOn w:val="DefaultParagraphFont"/>
    <w:link w:val="BodyTextIndent3"/>
    <w:rsid w:val="002929A0"/>
    <w:rPr>
      <w:rFonts w:ascii="Times" w:eastAsia="Times New Roman" w:hAnsi="Times"/>
      <w:sz w:val="16"/>
      <w:szCs w:val="16"/>
      <w:bdr w:val="none" w:sz="0" w:space="0" w:color="auto"/>
    </w:rPr>
  </w:style>
  <w:style w:type="numbering" w:styleId="111111">
    <w:name w:val="Outline List 2"/>
    <w:basedOn w:val="NoList"/>
    <w:rsid w:val="002929A0"/>
  </w:style>
  <w:style w:type="paragraph" w:customStyle="1" w:styleId="Preformatted">
    <w:name w:val="Preformatted"/>
    <w:basedOn w:val="Normal"/>
    <w:rsid w:val="002929A0"/>
    <w:pPr>
      <w:widowControl w:val="0"/>
      <w:pBdr>
        <w:top w:val="none" w:sz="0" w:space="0" w:color="auto"/>
        <w:left w:val="none" w:sz="0" w:space="0" w:color="auto"/>
        <w:bottom w:val="none" w:sz="0" w:space="0" w:color="auto"/>
        <w:right w:val="none" w:sz="0" w:space="0" w:color="auto"/>
        <w:between w:val="none" w:sz="0" w:space="0" w:color="auto"/>
        <w:bar w:val="none" w:sz="0" w:color="auto"/>
      </w:pBdr>
      <w:tabs>
        <w:tab w:val="left" w:pos="0"/>
        <w:tab w:val="left" w:pos="959"/>
        <w:tab w:val="left" w:pos="1918"/>
        <w:tab w:val="left" w:pos="2877"/>
        <w:tab w:val="left" w:pos="3836"/>
        <w:tab w:val="left" w:pos="4795"/>
        <w:tab w:val="left" w:pos="5754"/>
        <w:tab w:val="left" w:pos="6713"/>
        <w:tab w:val="left" w:pos="7672"/>
        <w:tab w:val="left" w:pos="8631"/>
        <w:tab w:val="left" w:pos="9590"/>
      </w:tabs>
    </w:pPr>
    <w:rPr>
      <w:rFonts w:ascii="Courier New" w:eastAsia="Times New Roman" w:hAnsi="Courier New"/>
      <w:snapToGrid w:val="0"/>
      <w:sz w:val="20"/>
      <w:szCs w:val="20"/>
      <w:bdr w:val="none" w:sz="0" w:space="0" w:color="auto"/>
    </w:rPr>
  </w:style>
  <w:style w:type="paragraph" w:customStyle="1" w:styleId="HeadingAttmt2">
    <w:name w:val="Heading Attmt 2"/>
    <w:basedOn w:val="Heading20"/>
    <w:next w:val="BodyText"/>
    <w:rsid w:val="002929A0"/>
    <w:pPr>
      <w:widowControl/>
      <w:tabs>
        <w:tab w:val="num" w:pos="720"/>
      </w:tabs>
      <w:autoSpaceDE/>
      <w:autoSpaceDN/>
      <w:spacing w:after="120" w:line="240" w:lineRule="auto"/>
      <w:ind w:left="1152" w:hanging="432"/>
      <w:outlineLvl w:val="9"/>
    </w:pPr>
    <w:rPr>
      <w:szCs w:val="20"/>
      <w:u w:val="single"/>
    </w:rPr>
  </w:style>
  <w:style w:type="paragraph" w:styleId="Revision">
    <w:name w:val="Revision"/>
    <w:hidden/>
    <w:uiPriority w:val="99"/>
    <w:semiHidden/>
    <w:rsid w:val="002929A0"/>
    <w:pPr>
      <w:pBdr>
        <w:top w:val="none" w:sz="0" w:space="0" w:color="auto"/>
        <w:left w:val="none" w:sz="0" w:space="0" w:color="auto"/>
        <w:bottom w:val="none" w:sz="0" w:space="0" w:color="auto"/>
        <w:right w:val="none" w:sz="0" w:space="0" w:color="auto"/>
        <w:between w:val="none" w:sz="0" w:space="0" w:color="auto"/>
        <w:bar w:val="none" w:sz="0" w:color="auto"/>
      </w:pBdr>
    </w:pPr>
    <w:rPr>
      <w:rFonts w:ascii="Times" w:eastAsia="Times New Roman" w:hAnsi="Times"/>
      <w:bdr w:val="none" w:sz="0" w:space="0" w:color="auto"/>
    </w:rPr>
  </w:style>
  <w:style w:type="character" w:styleId="Strong">
    <w:name w:val="Strong"/>
    <w:basedOn w:val="DefaultParagraphFont"/>
    <w:uiPriority w:val="22"/>
    <w:qFormat/>
    <w:rsid w:val="002929A0"/>
    <w:rPr>
      <w:b/>
      <w:bCs/>
    </w:rPr>
  </w:style>
  <w:style w:type="character" w:styleId="BookTitle">
    <w:name w:val="Book Title"/>
    <w:basedOn w:val="DefaultParagraphFont"/>
    <w:uiPriority w:val="33"/>
    <w:qFormat/>
    <w:rsid w:val="002929A0"/>
    <w:rPr>
      <w:b/>
      <w:bCs/>
      <w:i/>
      <w:iCs/>
      <w:spacing w:val="5"/>
    </w:rPr>
  </w:style>
  <w:style w:type="table" w:styleId="TableGridLight">
    <w:name w:val="Grid Table Light"/>
    <w:basedOn w:val="TableNormal"/>
    <w:uiPriority w:val="40"/>
    <w:rsid w:val="002929A0"/>
    <w:pPr>
      <w:pBdr>
        <w:top w:val="none" w:sz="0" w:space="0" w:color="auto"/>
        <w:left w:val="none" w:sz="0" w:space="0" w:color="auto"/>
        <w:bottom w:val="none" w:sz="0" w:space="0" w:color="auto"/>
        <w:right w:val="none" w:sz="0" w:space="0" w:color="auto"/>
        <w:between w:val="none" w:sz="0" w:space="0" w:color="auto"/>
        <w:bar w:val="none" w:sz="0" w:color="auto"/>
      </w:pBdr>
    </w:pPr>
    <w:rPr>
      <w:rFonts w:ascii="Arial" w:eastAsia="Arial" w:hAnsi="Arial" w:cs="Arial"/>
      <w:sz w:val="24"/>
      <w:szCs w:val="24"/>
      <w:bdr w:val="none" w:sz="0" w:space="0" w:color="aut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PlainTable5">
    <w:name w:val="Plain Table 5"/>
    <w:basedOn w:val="TableNormal"/>
    <w:uiPriority w:val="45"/>
    <w:rsid w:val="002929A0"/>
    <w:pPr>
      <w:pBdr>
        <w:top w:val="none" w:sz="0" w:space="0" w:color="auto"/>
        <w:left w:val="none" w:sz="0" w:space="0" w:color="auto"/>
        <w:bottom w:val="none" w:sz="0" w:space="0" w:color="auto"/>
        <w:right w:val="none" w:sz="0" w:space="0" w:color="auto"/>
        <w:between w:val="none" w:sz="0" w:space="0" w:color="auto"/>
        <w:bar w:val="none" w:sz="0" w:color="auto"/>
      </w:pBdr>
    </w:pPr>
    <w:rPr>
      <w:rFonts w:ascii="Arial" w:eastAsia="Arial" w:hAnsi="Arial" w:cs="Arial"/>
      <w:sz w:val="24"/>
      <w:szCs w:val="24"/>
      <w:bdr w:val="none" w:sz="0" w:space="0" w:color="auto"/>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PlainTable4">
    <w:name w:val="Plain Table 4"/>
    <w:basedOn w:val="TableNormal"/>
    <w:uiPriority w:val="44"/>
    <w:rsid w:val="002929A0"/>
    <w:pPr>
      <w:pBdr>
        <w:top w:val="none" w:sz="0" w:space="0" w:color="auto"/>
        <w:left w:val="none" w:sz="0" w:space="0" w:color="auto"/>
        <w:bottom w:val="none" w:sz="0" w:space="0" w:color="auto"/>
        <w:right w:val="none" w:sz="0" w:space="0" w:color="auto"/>
        <w:between w:val="none" w:sz="0" w:space="0" w:color="auto"/>
        <w:bar w:val="none" w:sz="0" w:color="auto"/>
      </w:pBdr>
    </w:pPr>
    <w:rPr>
      <w:rFonts w:ascii="Arial" w:eastAsia="Arial" w:hAnsi="Arial" w:cs="Arial"/>
      <w:sz w:val="24"/>
      <w:szCs w:val="24"/>
      <w:bdr w:val="none" w:sz="0" w:space="0" w:color="auto"/>
    </w:rPr>
    <w:tblPr>
      <w:tblStyleRowBandSize w:val="1"/>
      <w:tblStyleColBandSize w:val="1"/>
    </w:tblPr>
    <w:tblStylePr w:type="firstRow">
      <w:rPr>
        <w:b/>
        <w:bCs/>
      </w:rPr>
    </w:tblStylePr>
    <w:tblStylePr w:type="lastRow">
      <w:rPr>
        <w:b/>
        <w:bCs/>
      </w:rPr>
    </w:tblStylePr>
    <w:tblStylePr w:type="firstCol">
      <w:rPr>
        <w:b/>
        <w:bCs/>
      </w:rPr>
    </w:tblStylePr>
    <w:tblStylePr w:type="lastCol">
      <w:rPr>
        <w:b/>
        <w:bCs/>
      </w:r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style>
  <w:style w:type="table" w:styleId="ListTable3">
    <w:name w:val="List Table 3"/>
    <w:basedOn w:val="TableNormal"/>
    <w:uiPriority w:val="48"/>
    <w:rsid w:val="002929A0"/>
    <w:pPr>
      <w:pBdr>
        <w:top w:val="none" w:sz="0" w:space="0" w:color="auto"/>
        <w:left w:val="none" w:sz="0" w:space="0" w:color="auto"/>
        <w:bottom w:val="none" w:sz="0" w:space="0" w:color="auto"/>
        <w:right w:val="none" w:sz="0" w:space="0" w:color="auto"/>
        <w:between w:val="none" w:sz="0" w:space="0" w:color="auto"/>
        <w:bar w:val="none" w:sz="0" w:color="auto"/>
      </w:pBdr>
    </w:pPr>
    <w:rPr>
      <w:rFonts w:ascii="Arial" w:eastAsia="Arial" w:hAnsi="Arial" w:cs="Arial"/>
      <w:sz w:val="24"/>
      <w:szCs w:val="24"/>
      <w:bdr w:val="none" w:sz="0" w:space="0" w:color="auto"/>
    </w:rPr>
    <w:tblPr>
      <w:tblStyleRowBandSize w:val="1"/>
      <w:tblStyleColBandSize w:val="1"/>
      <w:tblBorders>
        <w:top w:val="single" w:sz="4" w:space="0" w:color="000000" w:themeColor="text1"/>
        <w:left w:val="single" w:sz="4" w:space="0" w:color="000000" w:themeColor="text1"/>
        <w:bottom w:val="single" w:sz="4" w:space="0" w:color="000000" w:themeColor="text1"/>
        <w:right w:val="single" w:sz="4" w:space="0" w:color="000000" w:themeColor="text1"/>
      </w:tblBorders>
    </w:tblPr>
    <w:tblStylePr w:type="firstRow">
      <w:rPr>
        <w:b/>
        <w:bCs/>
        <w:color w:val="FFFFFF" w:themeColor="background1"/>
      </w:rPr>
      <w:tblPr/>
      <w:tcPr>
        <w:shd w:val="clear" w:color="auto" w:fill="000000" w:themeFill="text1"/>
      </w:tcPr>
    </w:tblStylePr>
    <w:tblStylePr w:type="lastRow">
      <w:rPr>
        <w:b/>
        <w:bCs/>
      </w:rPr>
      <w:tblPr/>
      <w:tcPr>
        <w:tcBorders>
          <w:top w:val="double" w:sz="4" w:space="0" w:color="000000" w:themeColor="tex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000000" w:themeColor="text1"/>
          <w:right w:val="single" w:sz="4" w:space="0" w:color="000000" w:themeColor="text1"/>
        </w:tcBorders>
      </w:tcPr>
    </w:tblStylePr>
    <w:tblStylePr w:type="band1Horz">
      <w:tblPr/>
      <w:tcPr>
        <w:tcBorders>
          <w:top w:val="single" w:sz="4" w:space="0" w:color="000000" w:themeColor="text1"/>
          <w:bottom w:val="single" w:sz="4" w:space="0" w:color="000000" w:themeColor="tex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000000" w:themeColor="text1"/>
          <w:left w:val="nil"/>
        </w:tcBorders>
      </w:tcPr>
    </w:tblStylePr>
    <w:tblStylePr w:type="swCell">
      <w:tblPr/>
      <w:tcPr>
        <w:tcBorders>
          <w:top w:val="double" w:sz="4" w:space="0" w:color="000000" w:themeColor="text1"/>
          <w:right w:val="nil"/>
        </w:tcBorders>
      </w:tcPr>
    </w:tblStylePr>
  </w:style>
  <w:style w:type="table" w:styleId="GridTable4">
    <w:name w:val="Grid Table 4"/>
    <w:basedOn w:val="TableNormal"/>
    <w:uiPriority w:val="49"/>
    <w:rsid w:val="002929A0"/>
    <w:pPr>
      <w:pBdr>
        <w:top w:val="none" w:sz="0" w:space="0" w:color="auto"/>
        <w:left w:val="none" w:sz="0" w:space="0" w:color="auto"/>
        <w:bottom w:val="none" w:sz="0" w:space="0" w:color="auto"/>
        <w:right w:val="none" w:sz="0" w:space="0" w:color="auto"/>
        <w:between w:val="none" w:sz="0" w:space="0" w:color="auto"/>
        <w:bar w:val="none" w:sz="0" w:color="auto"/>
      </w:pBdr>
    </w:pPr>
    <w:rPr>
      <w:rFonts w:ascii="Arial" w:eastAsia="Arial" w:hAnsi="Arial" w:cs="Arial"/>
      <w:sz w:val="24"/>
      <w:szCs w:val="24"/>
      <w:bdr w:val="none" w:sz="0" w:space="0" w:color="auto"/>
    </w:rPr>
    <w:tblPr>
      <w:tblStyleRowBandSize w:val="1"/>
      <w:tblStyleColBandSize w:val="1"/>
      <w:tblBorders>
        <w:top w:val="single" w:sz="4" w:space="0" w:color="666666" w:themeColor="text1" w:themeTint="99"/>
        <w:left w:val="single" w:sz="4" w:space="0" w:color="666666" w:themeColor="text1" w:themeTint="99"/>
        <w:bottom w:val="single" w:sz="4" w:space="0" w:color="666666" w:themeColor="text1" w:themeTint="99"/>
        <w:right w:val="single" w:sz="4" w:space="0" w:color="666666" w:themeColor="text1" w:themeTint="99"/>
        <w:insideH w:val="single" w:sz="4" w:space="0" w:color="666666" w:themeColor="text1" w:themeTint="99"/>
        <w:insideV w:val="single" w:sz="4" w:space="0" w:color="666666" w:themeColor="text1" w:themeTint="99"/>
      </w:tblBorders>
    </w:tblPr>
    <w:tblStylePr w:type="firstRow">
      <w:rPr>
        <w:b/>
        <w:bCs/>
        <w:color w:val="FFFFFF" w:themeColor="background1"/>
      </w:rPr>
      <w:tblPr/>
      <w:tcPr>
        <w:tcBorders>
          <w:top w:val="single" w:sz="4" w:space="0" w:color="000000" w:themeColor="text1"/>
          <w:left w:val="single" w:sz="4" w:space="0" w:color="000000" w:themeColor="text1"/>
          <w:bottom w:val="single" w:sz="4" w:space="0" w:color="000000" w:themeColor="text1"/>
          <w:right w:val="single" w:sz="4" w:space="0" w:color="000000" w:themeColor="text1"/>
          <w:insideH w:val="nil"/>
          <w:insideV w:val="nil"/>
        </w:tcBorders>
        <w:shd w:val="clear" w:color="auto" w:fill="000000" w:themeFill="text1"/>
      </w:tcPr>
    </w:tblStylePr>
    <w:tblStylePr w:type="lastRow">
      <w:rPr>
        <w:b/>
        <w:bCs/>
      </w:rPr>
      <w:tblPr/>
      <w:tcPr>
        <w:tcBorders>
          <w:top w:val="double" w:sz="4" w:space="0" w:color="000000" w:themeColor="text1"/>
        </w:tcBorders>
      </w:tcPr>
    </w:tblStylePr>
    <w:tblStylePr w:type="firstCol">
      <w:rPr>
        <w:b/>
        <w:bCs/>
      </w:rPr>
    </w:tblStylePr>
    <w:tblStylePr w:type="lastCol">
      <w:rPr>
        <w:b/>
        <w:bCs/>
      </w:rPr>
    </w:tblStylePr>
    <w:tblStylePr w:type="band1Vert">
      <w:tblPr/>
      <w:tcPr>
        <w:shd w:val="clear" w:color="auto" w:fill="CCCCCC" w:themeFill="text1" w:themeFillTint="33"/>
      </w:tcPr>
    </w:tblStylePr>
    <w:tblStylePr w:type="band1Horz">
      <w:tblPr/>
      <w:tcPr>
        <w:shd w:val="clear" w:color="auto" w:fill="CCCCCC" w:themeFill="text1" w:themeFillTint="33"/>
      </w:tcPr>
    </w:tblStylePr>
  </w:style>
  <w:style w:type="table" w:customStyle="1" w:styleId="Style1">
    <w:name w:val="Style1"/>
    <w:basedOn w:val="TableNormal"/>
    <w:uiPriority w:val="99"/>
    <w:rsid w:val="002929A0"/>
    <w:pPr>
      <w:pBdr>
        <w:top w:val="none" w:sz="0" w:space="0" w:color="auto"/>
        <w:left w:val="none" w:sz="0" w:space="0" w:color="auto"/>
        <w:bottom w:val="none" w:sz="0" w:space="0" w:color="auto"/>
        <w:right w:val="none" w:sz="0" w:space="0" w:color="auto"/>
        <w:between w:val="none" w:sz="0" w:space="0" w:color="auto"/>
        <w:bar w:val="none" w:sz="0" w:color="auto"/>
      </w:pBdr>
    </w:pPr>
    <w:rPr>
      <w:rFonts w:ascii="Arial" w:eastAsia="Arial" w:hAnsi="Arial" w:cs="Arial"/>
      <w:sz w:val="24"/>
      <w:szCs w:val="24"/>
      <w:bdr w:val="none" w:sz="0" w:space="0" w:color="auto"/>
    </w:rPr>
    <w:tblPr/>
  </w:style>
  <w:style w:type="paragraph" w:customStyle="1" w:styleId="ADAbullets">
    <w:name w:val="ADA bullets"/>
    <w:basedOn w:val="Normal"/>
    <w:link w:val="ADAbulletsChar"/>
    <w:qFormat/>
    <w:rsid w:val="002929A0"/>
    <w:pPr>
      <w:pBdr>
        <w:top w:val="none" w:sz="0" w:space="0" w:color="auto"/>
        <w:left w:val="none" w:sz="0" w:space="0" w:color="auto"/>
        <w:bottom w:val="none" w:sz="0" w:space="0" w:color="auto"/>
        <w:right w:val="none" w:sz="0" w:space="0" w:color="auto"/>
        <w:between w:val="none" w:sz="0" w:space="0" w:color="auto"/>
        <w:bar w:val="none" w:sz="0" w:color="auto"/>
      </w:pBdr>
      <w:tabs>
        <w:tab w:val="num" w:pos="1440"/>
      </w:tabs>
      <w:spacing w:after="200"/>
      <w:ind w:left="720" w:hanging="720"/>
    </w:pPr>
    <w:rPr>
      <w:rFonts w:ascii="Arial" w:eastAsia="Arial" w:hAnsi="Arial" w:cs="Arial"/>
      <w:bCs/>
      <w:bdr w:val="none" w:sz="0" w:space="0" w:color="auto"/>
    </w:rPr>
  </w:style>
  <w:style w:type="character" w:customStyle="1" w:styleId="ADAbulletsChar">
    <w:name w:val="ADA bullets Char"/>
    <w:basedOn w:val="DefaultParagraphFont"/>
    <w:link w:val="ADAbullets"/>
    <w:rsid w:val="002929A0"/>
    <w:rPr>
      <w:rFonts w:ascii="Arial" w:eastAsia="Arial" w:hAnsi="Arial" w:cs="Arial"/>
      <w:bCs/>
      <w:sz w:val="24"/>
      <w:szCs w:val="24"/>
      <w:bdr w:val="none" w:sz="0" w:space="0" w:color="auto"/>
    </w:rPr>
  </w:style>
  <w:style w:type="table" w:styleId="ListTable3-Accent1">
    <w:name w:val="List Table 3 Accent 1"/>
    <w:basedOn w:val="TableNormal"/>
    <w:uiPriority w:val="48"/>
    <w:rsid w:val="002929A0"/>
    <w:pPr>
      <w:pBdr>
        <w:top w:val="none" w:sz="0" w:space="0" w:color="auto"/>
        <w:left w:val="none" w:sz="0" w:space="0" w:color="auto"/>
        <w:bottom w:val="none" w:sz="0" w:space="0" w:color="auto"/>
        <w:right w:val="none" w:sz="0" w:space="0" w:color="auto"/>
        <w:between w:val="none" w:sz="0" w:space="0" w:color="auto"/>
        <w:bar w:val="none" w:sz="0" w:color="auto"/>
      </w:pBdr>
    </w:pPr>
    <w:rPr>
      <w:rFonts w:ascii="Arial" w:eastAsia="Arial" w:hAnsi="Arial" w:cs="Arial"/>
      <w:sz w:val="24"/>
      <w:szCs w:val="24"/>
      <w:bdr w:val="none" w:sz="0" w:space="0" w:color="auto"/>
    </w:r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character" w:styleId="LineNumber">
    <w:name w:val="line number"/>
    <w:basedOn w:val="DefaultParagraphFont"/>
    <w:uiPriority w:val="99"/>
    <w:semiHidden/>
    <w:unhideWhenUsed/>
    <w:rsid w:val="002929A0"/>
  </w:style>
  <w:style w:type="paragraph" w:styleId="Subtitle">
    <w:name w:val="Subtitle"/>
    <w:basedOn w:val="Normal"/>
    <w:next w:val="Normal"/>
    <w:link w:val="SubtitleChar"/>
    <w:uiPriority w:val="11"/>
    <w:qFormat/>
    <w:rsid w:val="002929A0"/>
    <w:pPr>
      <w:keepNext/>
      <w:keepLines/>
      <w:pBdr>
        <w:top w:val="none" w:sz="0" w:space="0" w:color="auto"/>
        <w:left w:val="none" w:sz="0" w:space="0" w:color="auto"/>
        <w:bottom w:val="none" w:sz="0" w:space="0" w:color="auto"/>
        <w:right w:val="none" w:sz="0" w:space="0" w:color="auto"/>
        <w:between w:val="none" w:sz="0" w:space="0" w:color="auto"/>
        <w:bar w:val="none" w:sz="0" w:color="auto"/>
      </w:pBdr>
      <w:spacing w:before="360" w:after="80"/>
    </w:pPr>
    <w:rPr>
      <w:rFonts w:ascii="Georgia" w:eastAsia="Georgia" w:hAnsi="Georgia" w:cs="Georgia"/>
      <w:i/>
      <w:color w:val="666666"/>
      <w:sz w:val="48"/>
      <w:szCs w:val="48"/>
      <w:bdr w:val="none" w:sz="0" w:space="0" w:color="auto"/>
    </w:rPr>
  </w:style>
  <w:style w:type="character" w:customStyle="1" w:styleId="SubtitleChar">
    <w:name w:val="Subtitle Char"/>
    <w:basedOn w:val="DefaultParagraphFont"/>
    <w:link w:val="Subtitle"/>
    <w:uiPriority w:val="11"/>
    <w:rsid w:val="002929A0"/>
    <w:rPr>
      <w:rFonts w:ascii="Georgia" w:eastAsia="Georgia" w:hAnsi="Georgia" w:cs="Georgia"/>
      <w:i/>
      <w:color w:val="666666"/>
      <w:sz w:val="48"/>
      <w:szCs w:val="48"/>
      <w:bdr w:val="none" w:sz="0" w:space="0" w:color="auto"/>
    </w:rPr>
  </w:style>
  <w:style w:type="character" w:customStyle="1" w:styleId="ui-provider">
    <w:name w:val="ui-provider"/>
    <w:basedOn w:val="DefaultParagraphFont"/>
    <w:rsid w:val="002929A0"/>
  </w:style>
  <w:style w:type="paragraph" w:styleId="Quote">
    <w:name w:val="Quote"/>
    <w:basedOn w:val="Normal"/>
    <w:next w:val="Normal"/>
    <w:link w:val="QuoteChar"/>
    <w:uiPriority w:val="29"/>
    <w:qFormat/>
    <w:rsid w:val="002929A0"/>
    <w:pPr>
      <w:pBdr>
        <w:top w:val="none" w:sz="0" w:space="0" w:color="auto"/>
        <w:left w:val="none" w:sz="0" w:space="0" w:color="auto"/>
        <w:bottom w:val="none" w:sz="0" w:space="0" w:color="auto"/>
        <w:right w:val="none" w:sz="0" w:space="0" w:color="auto"/>
        <w:between w:val="none" w:sz="0" w:space="0" w:color="auto"/>
        <w:bar w:val="none" w:sz="0" w:color="auto"/>
      </w:pBdr>
      <w:spacing w:before="160" w:after="160" w:line="278" w:lineRule="auto"/>
      <w:jc w:val="center"/>
    </w:pPr>
    <w:rPr>
      <w:rFonts w:asciiTheme="minorHAnsi" w:eastAsiaTheme="minorHAnsi" w:hAnsiTheme="minorHAnsi" w:cstheme="minorBidi"/>
      <w:i/>
      <w:iCs/>
      <w:color w:val="404040" w:themeColor="text1" w:themeTint="BF"/>
      <w:kern w:val="2"/>
      <w:bdr w:val="none" w:sz="0" w:space="0" w:color="auto"/>
      <w14:ligatures w14:val="standardContextual"/>
    </w:rPr>
  </w:style>
  <w:style w:type="character" w:customStyle="1" w:styleId="QuoteChar">
    <w:name w:val="Quote Char"/>
    <w:basedOn w:val="DefaultParagraphFont"/>
    <w:link w:val="Quote"/>
    <w:uiPriority w:val="29"/>
    <w:rsid w:val="002929A0"/>
    <w:rPr>
      <w:rFonts w:asciiTheme="minorHAnsi" w:eastAsiaTheme="minorHAnsi" w:hAnsiTheme="minorHAnsi" w:cstheme="minorBidi"/>
      <w:i/>
      <w:iCs/>
      <w:color w:val="404040" w:themeColor="text1" w:themeTint="BF"/>
      <w:kern w:val="2"/>
      <w:sz w:val="24"/>
      <w:szCs w:val="24"/>
      <w:bdr w:val="none" w:sz="0" w:space="0" w:color="auto"/>
      <w14:ligatures w14:val="standardContextual"/>
    </w:rPr>
  </w:style>
  <w:style w:type="character" w:styleId="IntenseReference">
    <w:name w:val="Intense Reference"/>
    <w:basedOn w:val="DefaultParagraphFont"/>
    <w:uiPriority w:val="32"/>
    <w:qFormat/>
    <w:rsid w:val="002929A0"/>
    <w:rPr>
      <w:b/>
      <w:bCs/>
      <w:smallCaps/>
      <w:color w:val="2F5496" w:themeColor="accent1" w:themeShade="BF"/>
      <w:spacing w:val="5"/>
    </w:rPr>
  </w:style>
  <w:style w:type="character" w:styleId="Mention">
    <w:name w:val="Mention"/>
    <w:basedOn w:val="DefaultParagraphFont"/>
    <w:uiPriority w:val="99"/>
    <w:unhideWhenUsed/>
    <w:rsid w:val="002661E0"/>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012337532">
      <w:bodyDiv w:val="1"/>
      <w:marLeft w:val="0"/>
      <w:marRight w:val="0"/>
      <w:marTop w:val="0"/>
      <w:marBottom w:val="0"/>
      <w:divBdr>
        <w:top w:val="none" w:sz="0" w:space="0" w:color="auto"/>
        <w:left w:val="none" w:sz="0" w:space="0" w:color="auto"/>
        <w:bottom w:val="none" w:sz="0" w:space="0" w:color="auto"/>
        <w:right w:val="none" w:sz="0" w:space="0" w:color="auto"/>
      </w:divBdr>
    </w:div>
    <w:div w:id="1186941051">
      <w:bodyDiv w:val="1"/>
      <w:marLeft w:val="0"/>
      <w:marRight w:val="0"/>
      <w:marTop w:val="0"/>
      <w:marBottom w:val="0"/>
      <w:divBdr>
        <w:top w:val="none" w:sz="0" w:space="0" w:color="auto"/>
        <w:left w:val="none" w:sz="0" w:space="0" w:color="auto"/>
        <w:bottom w:val="none" w:sz="0" w:space="0" w:color="auto"/>
        <w:right w:val="none" w:sz="0" w:space="0" w:color="auto"/>
      </w:divBdr>
    </w:div>
    <w:div w:id="1765224353">
      <w:bodyDiv w:val="1"/>
      <w:marLeft w:val="0"/>
      <w:marRight w:val="0"/>
      <w:marTop w:val="0"/>
      <w:marBottom w:val="0"/>
      <w:divBdr>
        <w:top w:val="none" w:sz="0" w:space="0" w:color="auto"/>
        <w:left w:val="none" w:sz="0" w:space="0" w:color="auto"/>
        <w:bottom w:val="none" w:sz="0" w:space="0" w:color="auto"/>
        <w:right w:val="none" w:sz="0" w:space="0" w:color="auto"/>
      </w:divBdr>
    </w:div>
    <w:div w:id="2002854626">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events.teams.microsoft.com/event/582e0368-27ac-46f7-b0a3-22ee99178c04@e03f04fa-086d-403d-a86a-0dbd006a655d" TargetMode="External"/><Relationship Id="rId18" Type="http://schemas.openxmlformats.org/officeDocument/2006/relationships/hyperlink" Target="https://oced-exchange.energy.gov/Default.aspx" TargetMode="Externa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eader" Target="header1.xml"/><Relationship Id="rId17" Type="http://schemas.openxmlformats.org/officeDocument/2006/relationships/hyperlink" Target="https://machh2.com/" TargetMode="External"/><Relationship Id="rId2" Type="http://schemas.openxmlformats.org/officeDocument/2006/relationships/customXml" Target="../customXml/item2.xml"/><Relationship Id="rId16" Type="http://schemas.openxmlformats.org/officeDocument/2006/relationships/hyperlink" Target="https://acmwillowrun.org/machh2" TargetMode="External"/><Relationship Id="rId20" Type="http://schemas.openxmlformats.org/officeDocument/2006/relationships/footer" Target="foot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yperlink" Target="https://acmwillowrun.org/machh2" TargetMode="External"/><Relationship Id="rId10" Type="http://schemas.openxmlformats.org/officeDocument/2006/relationships/endnotes" Target="endnotes.xml"/><Relationship Id="rId19" Type="http://schemas.openxmlformats.org/officeDocument/2006/relationships/header" Target="header2.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events.teams.microsoft.com/event/b4648c41-1718-4de5-9d0a-1c752d76af5d@e03f04fa-086d-403d-a86a-0dbd006a655d" TargetMode="External"/><Relationship Id="rId22"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Theme">
  <a:themeElements>
    <a:clrScheme name="Office Theme">
      <a:dk1>
        <a:srgbClr val="000000"/>
      </a:dk1>
      <a:lt1>
        <a:srgbClr val="FFFFFF"/>
      </a:lt1>
      <a:dk2>
        <a:srgbClr val="A7A7A7"/>
      </a:dk2>
      <a:lt2>
        <a:srgbClr val="535353"/>
      </a:lt2>
      <a:accent1>
        <a:srgbClr val="4472C4"/>
      </a:accent1>
      <a:accent2>
        <a:srgbClr val="ED7D31"/>
      </a:accent2>
      <a:accent3>
        <a:srgbClr val="A5A5A5"/>
      </a:accent3>
      <a:accent4>
        <a:srgbClr val="FFC000"/>
      </a:accent4>
      <a:accent5>
        <a:srgbClr val="5B9BD5"/>
      </a:accent5>
      <a:accent6>
        <a:srgbClr val="70AD47"/>
      </a:accent6>
      <a:hlink>
        <a:srgbClr val="0000FF"/>
      </a:hlink>
      <a:folHlink>
        <a:srgbClr val="FF00FF"/>
      </a:folHlink>
    </a:clrScheme>
    <a:fontScheme name="Office Theme">
      <a:majorFont>
        <a:latin typeface="Helvetica Neue"/>
        <a:ea typeface="Helvetica Neue"/>
        <a:cs typeface="Helvetica Neue"/>
      </a:majorFont>
      <a:minorFont>
        <a:latin typeface="Helvetica Neue"/>
        <a:ea typeface="Helvetica Neue"/>
        <a:cs typeface="Helvetica Neue"/>
      </a:minorFont>
    </a:fontScheme>
    <a:fmtScheme name="Office Them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257576F099D08D40A9987DB536E4BCDD" ma:contentTypeVersion="22" ma:contentTypeDescription="Create a new document." ma:contentTypeScope="" ma:versionID="e59227359bafc3eeee6a2ad8fe8084ea">
  <xsd:schema xmlns:xsd="http://www.w3.org/2001/XMLSchema" xmlns:xs="http://www.w3.org/2001/XMLSchema" xmlns:p="http://schemas.microsoft.com/office/2006/metadata/properties" xmlns:ns2="118192c7-c509-4fee-a7a5-6daece95f117" xmlns:ns3="1211f5bc-ac6d-4640-8279-dafac8b86377" targetNamespace="http://schemas.microsoft.com/office/2006/metadata/properties" ma:root="true" ma:fieldsID="b3196ba39e5ac63beb1bb3d21f66027b" ns2:_="" ns3:_="">
    <xsd:import namespace="118192c7-c509-4fee-a7a5-6daece95f117"/>
    <xsd:import namespace="1211f5bc-ac6d-4640-8279-dafac8b86377"/>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element ref="ns2:MediaServiceAutoKeyPoints" minOccurs="0"/>
                <xsd:element ref="ns2:MediaServiceKeyPoints" minOccurs="0"/>
                <xsd:element ref="ns2:MediaServiceAutoTags"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DateandTime" minOccurs="0"/>
                <xsd:element ref="ns2:MediaLengthInSeconds" minOccurs="0"/>
                <xsd:element ref="ns2:Date" minOccurs="0"/>
                <xsd:element ref="ns3:TaxCatchAll" minOccurs="0"/>
                <xsd:element ref="ns2:lcf76f155ced4ddcb4097134ff3c332f"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18192c7-c509-4fee-a7a5-6daece95f11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MediaServiceAutoTags" ma:index="14" nillable="true" ma:displayName="Tags" ma:internalName="MediaServiceAutoTags" ma:readOnly="true">
      <xsd:simpleType>
        <xsd:restriction base="dms:Text"/>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DateTaken" ma:index="17" nillable="true" ma:displayName="MediaServiceDateTaken" ma:hidden="true" ma:internalName="MediaServiceDateTaken" ma:readOnly="true">
      <xsd:simpleType>
        <xsd:restriction base="dms:Text"/>
      </xsd:simpleType>
    </xsd:element>
    <xsd:element name="MediaServiceLocation" ma:index="18" nillable="true" ma:displayName="Location" ma:internalName="MediaServiceLocation"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DateandTime" ma:index="20" nillable="true" ma:displayName="Date of Start" ma:format="DateTime" ma:internalName="DateandTime">
      <xsd:simpleType>
        <xsd:restriction base="dms:DateTime"/>
      </xsd:simpleType>
    </xsd:element>
    <xsd:element name="MediaLengthInSeconds" ma:index="21" nillable="true" ma:displayName="Length (seconds)" ma:internalName="MediaLengthInSeconds" ma:readOnly="true">
      <xsd:simpleType>
        <xsd:restriction base="dms:Unknown"/>
      </xsd:simpleType>
    </xsd:element>
    <xsd:element name="Date" ma:index="22" nillable="true" ma:displayName="Date " ma:format="DateOnly" ma:internalName="Date">
      <xsd:simpleType>
        <xsd:restriction base="dms:DateTime"/>
      </xsd:simpleType>
    </xsd:element>
    <xsd:element name="lcf76f155ced4ddcb4097134ff3c332f" ma:index="25" nillable="true" ma:taxonomy="true" ma:internalName="lcf76f155ced4ddcb4097134ff3c332f" ma:taxonomyFieldName="MediaServiceImageTags" ma:displayName="Image Tags" ma:readOnly="false" ma:fieldId="{5cf76f15-5ced-4ddc-b409-7134ff3c332f}" ma:taxonomyMulti="true" ma:sspId="5a984cda-2892-4a75-84c7-39f299f06549"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6"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7"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1211f5bc-ac6d-4640-8279-dafac8b86377"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49f252a8-1650-493d-9cdb-3ed2d4e32ae7}" ma:internalName="TaxCatchAll" ma:showField="CatchAllData" ma:web="1211f5bc-ac6d-4640-8279-dafac8b86377">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TaxCatchAll xmlns="1211f5bc-ac6d-4640-8279-dafac8b86377" xsi:nil="true"/>
    <DateandTime xmlns="118192c7-c509-4fee-a7a5-6daece95f117" xsi:nil="true"/>
    <lcf76f155ced4ddcb4097134ff3c332f xmlns="118192c7-c509-4fee-a7a5-6daece95f117">
      <Terms xmlns="http://schemas.microsoft.com/office/infopath/2007/PartnerControls"/>
    </lcf76f155ced4ddcb4097134ff3c332f>
    <Date xmlns="118192c7-c509-4fee-a7a5-6daece95f117"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8BD14146-D955-4EB2-A4F6-C652C96FFE7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118192c7-c509-4fee-a7a5-6daece95f117"/>
    <ds:schemaRef ds:uri="1211f5bc-ac6d-4640-8279-dafac8b86377"/>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A78F651C-27AC-4A70-A453-C8B9D03D6223}">
  <ds:schemaRefs>
    <ds:schemaRef ds:uri="http://schemas.microsoft.com/office/2006/metadata/properties"/>
    <ds:schemaRef ds:uri="http://schemas.microsoft.com/office/infopath/2007/PartnerControls"/>
    <ds:schemaRef ds:uri="1211f5bc-ac6d-4640-8279-dafac8b86377"/>
    <ds:schemaRef ds:uri="118192c7-c509-4fee-a7a5-6daece95f117"/>
  </ds:schemaRefs>
</ds:datastoreItem>
</file>

<file path=customXml/itemProps3.xml><?xml version="1.0" encoding="utf-8"?>
<ds:datastoreItem xmlns:ds="http://schemas.openxmlformats.org/officeDocument/2006/customXml" ds:itemID="{F547BEF6-F36E-45D9-826C-55B00A71B9B6}">
  <ds:schemaRefs>
    <ds:schemaRef ds:uri="http://schemas.openxmlformats.org/officeDocument/2006/bibliography"/>
  </ds:schemaRefs>
</ds:datastoreItem>
</file>

<file path=customXml/itemProps4.xml><?xml version="1.0" encoding="utf-8"?>
<ds:datastoreItem xmlns:ds="http://schemas.openxmlformats.org/officeDocument/2006/customXml" ds:itemID="{3A610C50-7EC1-45F4-8FD0-C6166845BE9D}">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9</Pages>
  <Words>2633</Words>
  <Characters>15012</Characters>
  <Application>Microsoft Office Word</Application>
  <DocSecurity>0</DocSecurity>
  <Lines>125</Lines>
  <Paragraphs>35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17610</CharactersWithSpaces>
  <SharedDoc>false</SharedDoc>
  <HLinks>
    <vt:vector size="96" baseType="variant">
      <vt:variant>
        <vt:i4>5242956</vt:i4>
      </vt:variant>
      <vt:variant>
        <vt:i4>84</vt:i4>
      </vt:variant>
      <vt:variant>
        <vt:i4>0</vt:i4>
      </vt:variant>
      <vt:variant>
        <vt:i4>5</vt:i4>
      </vt:variant>
      <vt:variant>
        <vt:lpwstr>https://oced-exchange.energy.gov/Default.aspx</vt:lpwstr>
      </vt:variant>
      <vt:variant>
        <vt:lpwstr>FoaId4dbbd966-7524-4830-b883-450933661811</vt:lpwstr>
      </vt:variant>
      <vt:variant>
        <vt:i4>2359399</vt:i4>
      </vt:variant>
      <vt:variant>
        <vt:i4>81</vt:i4>
      </vt:variant>
      <vt:variant>
        <vt:i4>0</vt:i4>
      </vt:variant>
      <vt:variant>
        <vt:i4>5</vt:i4>
      </vt:variant>
      <vt:variant>
        <vt:lpwstr>https://machh2.com/</vt:lpwstr>
      </vt:variant>
      <vt:variant>
        <vt:lpwstr/>
      </vt:variant>
      <vt:variant>
        <vt:i4>917554</vt:i4>
      </vt:variant>
      <vt:variant>
        <vt:i4>78</vt:i4>
      </vt:variant>
      <vt:variant>
        <vt:i4>0</vt:i4>
      </vt:variant>
      <vt:variant>
        <vt:i4>5</vt:i4>
      </vt:variant>
      <vt:variant>
        <vt:lpwstr>https://events.teams.microsoft.com/event/b4648c41-1718-4de5-9d0a-1c752d76af5d@e03f04fa-086d-403d-a86a-0dbd006a655d</vt:lpwstr>
      </vt:variant>
      <vt:variant>
        <vt:lpwstr/>
      </vt:variant>
      <vt:variant>
        <vt:i4>589879</vt:i4>
      </vt:variant>
      <vt:variant>
        <vt:i4>75</vt:i4>
      </vt:variant>
      <vt:variant>
        <vt:i4>0</vt:i4>
      </vt:variant>
      <vt:variant>
        <vt:i4>5</vt:i4>
      </vt:variant>
      <vt:variant>
        <vt:lpwstr>https://events.teams.microsoft.com/event/582e0368-27ac-46f7-b0a3-22ee99178c04@e03f04fa-086d-403d-a86a-0dbd006a655d</vt:lpwstr>
      </vt:variant>
      <vt:variant>
        <vt:lpwstr/>
      </vt:variant>
      <vt:variant>
        <vt:i4>1441852</vt:i4>
      </vt:variant>
      <vt:variant>
        <vt:i4>68</vt:i4>
      </vt:variant>
      <vt:variant>
        <vt:i4>0</vt:i4>
      </vt:variant>
      <vt:variant>
        <vt:i4>5</vt:i4>
      </vt:variant>
      <vt:variant>
        <vt:lpwstr/>
      </vt:variant>
      <vt:variant>
        <vt:lpwstr>_Toc188800511</vt:lpwstr>
      </vt:variant>
      <vt:variant>
        <vt:i4>1441852</vt:i4>
      </vt:variant>
      <vt:variant>
        <vt:i4>62</vt:i4>
      </vt:variant>
      <vt:variant>
        <vt:i4>0</vt:i4>
      </vt:variant>
      <vt:variant>
        <vt:i4>5</vt:i4>
      </vt:variant>
      <vt:variant>
        <vt:lpwstr/>
      </vt:variant>
      <vt:variant>
        <vt:lpwstr>_Toc188800510</vt:lpwstr>
      </vt:variant>
      <vt:variant>
        <vt:i4>1507388</vt:i4>
      </vt:variant>
      <vt:variant>
        <vt:i4>56</vt:i4>
      </vt:variant>
      <vt:variant>
        <vt:i4>0</vt:i4>
      </vt:variant>
      <vt:variant>
        <vt:i4>5</vt:i4>
      </vt:variant>
      <vt:variant>
        <vt:lpwstr/>
      </vt:variant>
      <vt:variant>
        <vt:lpwstr>_Toc188800509</vt:lpwstr>
      </vt:variant>
      <vt:variant>
        <vt:i4>1507388</vt:i4>
      </vt:variant>
      <vt:variant>
        <vt:i4>50</vt:i4>
      </vt:variant>
      <vt:variant>
        <vt:i4>0</vt:i4>
      </vt:variant>
      <vt:variant>
        <vt:i4>5</vt:i4>
      </vt:variant>
      <vt:variant>
        <vt:lpwstr/>
      </vt:variant>
      <vt:variant>
        <vt:lpwstr>_Toc188800508</vt:lpwstr>
      </vt:variant>
      <vt:variant>
        <vt:i4>1507388</vt:i4>
      </vt:variant>
      <vt:variant>
        <vt:i4>44</vt:i4>
      </vt:variant>
      <vt:variant>
        <vt:i4>0</vt:i4>
      </vt:variant>
      <vt:variant>
        <vt:i4>5</vt:i4>
      </vt:variant>
      <vt:variant>
        <vt:lpwstr/>
      </vt:variant>
      <vt:variant>
        <vt:lpwstr>_Toc188800507</vt:lpwstr>
      </vt:variant>
      <vt:variant>
        <vt:i4>1507388</vt:i4>
      </vt:variant>
      <vt:variant>
        <vt:i4>38</vt:i4>
      </vt:variant>
      <vt:variant>
        <vt:i4>0</vt:i4>
      </vt:variant>
      <vt:variant>
        <vt:i4>5</vt:i4>
      </vt:variant>
      <vt:variant>
        <vt:lpwstr/>
      </vt:variant>
      <vt:variant>
        <vt:lpwstr>_Toc188800506</vt:lpwstr>
      </vt:variant>
      <vt:variant>
        <vt:i4>1507388</vt:i4>
      </vt:variant>
      <vt:variant>
        <vt:i4>32</vt:i4>
      </vt:variant>
      <vt:variant>
        <vt:i4>0</vt:i4>
      </vt:variant>
      <vt:variant>
        <vt:i4>5</vt:i4>
      </vt:variant>
      <vt:variant>
        <vt:lpwstr/>
      </vt:variant>
      <vt:variant>
        <vt:lpwstr>_Toc188800505</vt:lpwstr>
      </vt:variant>
      <vt:variant>
        <vt:i4>1507388</vt:i4>
      </vt:variant>
      <vt:variant>
        <vt:i4>26</vt:i4>
      </vt:variant>
      <vt:variant>
        <vt:i4>0</vt:i4>
      </vt:variant>
      <vt:variant>
        <vt:i4>5</vt:i4>
      </vt:variant>
      <vt:variant>
        <vt:lpwstr/>
      </vt:variant>
      <vt:variant>
        <vt:lpwstr>_Toc188800504</vt:lpwstr>
      </vt:variant>
      <vt:variant>
        <vt:i4>1507388</vt:i4>
      </vt:variant>
      <vt:variant>
        <vt:i4>20</vt:i4>
      </vt:variant>
      <vt:variant>
        <vt:i4>0</vt:i4>
      </vt:variant>
      <vt:variant>
        <vt:i4>5</vt:i4>
      </vt:variant>
      <vt:variant>
        <vt:lpwstr/>
      </vt:variant>
      <vt:variant>
        <vt:lpwstr>_Toc188800503</vt:lpwstr>
      </vt:variant>
      <vt:variant>
        <vt:i4>1507388</vt:i4>
      </vt:variant>
      <vt:variant>
        <vt:i4>14</vt:i4>
      </vt:variant>
      <vt:variant>
        <vt:i4>0</vt:i4>
      </vt:variant>
      <vt:variant>
        <vt:i4>5</vt:i4>
      </vt:variant>
      <vt:variant>
        <vt:lpwstr/>
      </vt:variant>
      <vt:variant>
        <vt:lpwstr>_Toc188800502</vt:lpwstr>
      </vt:variant>
      <vt:variant>
        <vt:i4>1507388</vt:i4>
      </vt:variant>
      <vt:variant>
        <vt:i4>8</vt:i4>
      </vt:variant>
      <vt:variant>
        <vt:i4>0</vt:i4>
      </vt:variant>
      <vt:variant>
        <vt:i4>5</vt:i4>
      </vt:variant>
      <vt:variant>
        <vt:lpwstr/>
      </vt:variant>
      <vt:variant>
        <vt:lpwstr>_Toc188800501</vt:lpwstr>
      </vt:variant>
      <vt:variant>
        <vt:i4>1507388</vt:i4>
      </vt:variant>
      <vt:variant>
        <vt:i4>2</vt:i4>
      </vt:variant>
      <vt:variant>
        <vt:i4>0</vt:i4>
      </vt:variant>
      <vt:variant>
        <vt:i4>5</vt:i4>
      </vt:variant>
      <vt:variant>
        <vt:lpwstr/>
      </vt:variant>
      <vt:variant>
        <vt:lpwstr>_Toc188800500</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Chris Merkel</dc:creator>
  <cp:keywords/>
  <cp:lastModifiedBy>Katie Pawloski</cp:lastModifiedBy>
  <cp:revision>4</cp:revision>
  <dcterms:created xsi:type="dcterms:W3CDTF">2025-02-06T18:00:00Z</dcterms:created>
  <dcterms:modified xsi:type="dcterms:W3CDTF">2025-02-06T18:51:00Z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0x010100257576F099D08D40A9987DB536E4BCDD</vt:lpwstr>
  </property>
  <property fmtid="{D5CDD505-2E9C-101B-9397-08002B2CF9AE}" pid="3" name="MediaServiceImageTags">
    <vt:lpwstr/>
  </property>
</Properties>
</file>